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C31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A94A6D" w:rsidP="00A94A6D">
      <w:p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1B53" w:rsidRPr="00582026" w:rsidRDefault="009B1B53" w:rsidP="009B1B53">
      <w:pPr>
        <w:pStyle w:val="Header"/>
        <w:jc w:val="center"/>
        <w:rPr>
          <w:b/>
          <w:sz w:val="28"/>
          <w:szCs w:val="28"/>
          <w:u w:val="single"/>
          <w:lang w:val="sr-Latn-CS"/>
        </w:rPr>
      </w:pPr>
      <w:r>
        <w:rPr>
          <w:noProof/>
          <w:lang w:eastAsia="en-US"/>
        </w:rPr>
        <w:drawing>
          <wp:inline distT="0" distB="0" distL="0" distR="0" wp14:anchorId="4427E81B" wp14:editId="4A001BD0">
            <wp:extent cx="857250" cy="723900"/>
            <wp:effectExtent l="19050" t="0" r="0" b="0"/>
            <wp:docPr id="1" name="Picture 1" descr="TO TIV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 TIVAT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B53" w:rsidRPr="00A94A6D" w:rsidRDefault="009B1B53" w:rsidP="009B1B53">
      <w:pPr>
        <w:pStyle w:val="Header"/>
        <w:jc w:val="center"/>
        <w:rPr>
          <w:b/>
          <w:color w:val="002060"/>
          <w:sz w:val="28"/>
          <w:szCs w:val="28"/>
          <w:lang w:val="sr-Latn-CS"/>
        </w:rPr>
      </w:pPr>
      <w:r w:rsidRPr="00A94A6D">
        <w:rPr>
          <w:b/>
          <w:color w:val="002060"/>
          <w:sz w:val="28"/>
          <w:szCs w:val="28"/>
          <w:lang w:val="sr-Latn-CS"/>
        </w:rPr>
        <w:t>TURISTIČKA ORGANIZACIJA TIVAT</w:t>
      </w:r>
    </w:p>
    <w:p w:rsidR="009B1B53" w:rsidRPr="00A94A6D" w:rsidRDefault="009B1B53" w:rsidP="009B1B53">
      <w:pPr>
        <w:pStyle w:val="Header"/>
        <w:pBdr>
          <w:bottom w:val="single" w:sz="6" w:space="1" w:color="auto"/>
        </w:pBdr>
        <w:jc w:val="center"/>
        <w:rPr>
          <w:b/>
          <w:color w:val="002060"/>
          <w:lang w:val="sr-Latn-CS"/>
        </w:rPr>
      </w:pPr>
      <w:r w:rsidRPr="00A94A6D">
        <w:rPr>
          <w:b/>
          <w:color w:val="002060"/>
          <w:lang w:val="sr-Latn-CS"/>
        </w:rPr>
        <w:t>www.tivat.travel</w:t>
      </w: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3010FE" w:rsidRDefault="003010FE" w:rsidP="00301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3010FE" w:rsidRPr="00FA4C1E" w:rsidRDefault="003010FE" w:rsidP="003010FE">
      <w:pPr>
        <w:pStyle w:val="Title"/>
        <w:jc w:val="center"/>
      </w:pPr>
      <w:r>
        <w:rPr>
          <w:sz w:val="36"/>
          <w:szCs w:val="36"/>
        </w:rPr>
        <w:t>plan turističke organizacije tivat za 2018 god.</w:t>
      </w:r>
    </w:p>
    <w:p w:rsidR="009B1B53" w:rsidRPr="003010FE" w:rsidRDefault="009B1B53" w:rsidP="003010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825590" w:rsidRPr="00825590" w:rsidRDefault="00825590" w:rsidP="00825590">
      <w:pPr>
        <w:rPr>
          <w:rFonts w:ascii="Times New Roman" w:hAnsi="Times New Roman" w:cs="Times New Roman"/>
          <w:sz w:val="24"/>
          <w:szCs w:val="24"/>
        </w:rPr>
      </w:pPr>
    </w:p>
    <w:p w:rsidR="00825590" w:rsidRPr="00825590" w:rsidRDefault="00825590" w:rsidP="00825590">
      <w:pPr>
        <w:rPr>
          <w:rFonts w:ascii="Times New Roman" w:hAnsi="Times New Roman" w:cs="Times New Roman"/>
          <w:sz w:val="24"/>
          <w:szCs w:val="24"/>
        </w:rPr>
      </w:pPr>
    </w:p>
    <w:p w:rsidR="00825590" w:rsidRPr="00825590" w:rsidRDefault="00825590" w:rsidP="00825590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E50C31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E50C31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334C0D" w:rsidRDefault="00C5215F" w:rsidP="00334C0D">
      <w:pPr>
        <w:pStyle w:val="Heading1"/>
      </w:pPr>
      <w:r w:rsidRPr="004F3A3D">
        <w:rPr>
          <w:b/>
        </w:rPr>
        <w:t>SADRŽAJ</w:t>
      </w:r>
      <w:r>
        <w:t xml:space="preserve"> “</w:t>
      </w:r>
      <w:r w:rsidR="003010FE">
        <w:t>PLAN RADA za 2018 god</w:t>
      </w:r>
      <w:proofErr w:type="gramStart"/>
      <w:r>
        <w:t>” :</w:t>
      </w:r>
      <w:proofErr w:type="gramEnd"/>
    </w:p>
    <w:p w:rsidR="00E50C31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961396" w:rsidRDefault="00961396" w:rsidP="009C7E6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9C7E66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strana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7470"/>
        <w:gridCol w:w="805"/>
      </w:tblGrid>
      <w:tr w:rsidR="002F15DA" w:rsidTr="00954AA3">
        <w:tc>
          <w:tcPr>
            <w:tcW w:w="1075" w:type="dxa"/>
            <w:vMerge w:val="restart"/>
            <w:tcBorders>
              <w:top w:val="single" w:sz="4" w:space="0" w:color="auto"/>
            </w:tcBorders>
          </w:tcPr>
          <w:p w:rsidR="002F15DA" w:rsidRPr="002F15DA" w:rsidRDefault="002F15DA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70" w:type="dxa"/>
          </w:tcPr>
          <w:p w:rsidR="002F15DA" w:rsidRDefault="002F15DA" w:rsidP="005D3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UVOD</w:t>
            </w:r>
            <w:r w:rsidR="007A3589">
              <w:rPr>
                <w:rFonts w:ascii="Times New Roman" w:hAnsi="Times New Roman" w:cs="Times New Roman"/>
                <w:sz w:val="24"/>
                <w:szCs w:val="24"/>
              </w:rPr>
              <w:t xml:space="preserve"> u Plan rada</w:t>
            </w:r>
            <w:r w:rsidR="00386EE9">
              <w:rPr>
                <w:rFonts w:ascii="Times New Roman" w:hAnsi="Times New Roman" w:cs="Times New Roman"/>
                <w:sz w:val="24"/>
                <w:szCs w:val="24"/>
              </w:rPr>
              <w:t xml:space="preserve"> TOTivat</w:t>
            </w:r>
            <w:r w:rsidR="007A3589">
              <w:rPr>
                <w:rFonts w:ascii="Times New Roman" w:hAnsi="Times New Roman" w:cs="Times New Roman"/>
                <w:sz w:val="24"/>
                <w:szCs w:val="24"/>
              </w:rPr>
              <w:t xml:space="preserve"> za 2018 god.</w:t>
            </w:r>
          </w:p>
        </w:tc>
        <w:tc>
          <w:tcPr>
            <w:tcW w:w="805" w:type="dxa"/>
          </w:tcPr>
          <w:p w:rsidR="002F15DA" w:rsidRPr="00961396" w:rsidRDefault="002F15DA" w:rsidP="00961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F15DA" w:rsidTr="00954AA3">
        <w:tc>
          <w:tcPr>
            <w:tcW w:w="1075" w:type="dxa"/>
            <w:vMerge/>
          </w:tcPr>
          <w:p w:rsidR="002F15DA" w:rsidRDefault="002F15DA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2F15DA" w:rsidRDefault="002F15DA" w:rsidP="005D3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805" w:type="dxa"/>
          </w:tcPr>
          <w:p w:rsidR="002F15DA" w:rsidRDefault="00A27A76" w:rsidP="00961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F36F6" w:rsidTr="00954AA3">
        <w:tc>
          <w:tcPr>
            <w:tcW w:w="1075" w:type="dxa"/>
            <w:vMerge w:val="restart"/>
          </w:tcPr>
          <w:p w:rsidR="006F36F6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6F6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70" w:type="dxa"/>
          </w:tcPr>
          <w:p w:rsidR="006F36F6" w:rsidRDefault="006F36F6" w:rsidP="007A3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AKTIVNOSTI I PROJEKTI </w:t>
            </w:r>
            <w:r w:rsidR="007A3589">
              <w:rPr>
                <w:rFonts w:ascii="Times New Roman" w:hAnsi="Times New Roman" w:cs="Times New Roman"/>
                <w:sz w:val="24"/>
                <w:szCs w:val="24"/>
              </w:rPr>
              <w:t>u 2018 god.</w:t>
            </w:r>
          </w:p>
        </w:tc>
        <w:tc>
          <w:tcPr>
            <w:tcW w:w="805" w:type="dxa"/>
          </w:tcPr>
          <w:p w:rsidR="006F36F6" w:rsidRDefault="00A27A76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6F6" w:rsidTr="00961396">
        <w:tc>
          <w:tcPr>
            <w:tcW w:w="1075" w:type="dxa"/>
            <w:vMerge/>
          </w:tcPr>
          <w:p w:rsidR="006F36F6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6F36F6" w:rsidRPr="00A14E61" w:rsidRDefault="006F36F6" w:rsidP="002F15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Predsezonski period (jan-apr)</w:t>
            </w:r>
          </w:p>
        </w:tc>
        <w:tc>
          <w:tcPr>
            <w:tcW w:w="805" w:type="dxa"/>
          </w:tcPr>
          <w:p w:rsidR="006F36F6" w:rsidRPr="00961396" w:rsidRDefault="00A27A76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F36F6" w:rsidTr="00961396">
        <w:tc>
          <w:tcPr>
            <w:tcW w:w="1075" w:type="dxa"/>
            <w:vMerge/>
          </w:tcPr>
          <w:p w:rsidR="006F36F6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6F36F6" w:rsidRPr="00A14E61" w:rsidRDefault="006F36F6" w:rsidP="002F15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Sezonski period (maj-sep)</w:t>
            </w:r>
          </w:p>
        </w:tc>
        <w:tc>
          <w:tcPr>
            <w:tcW w:w="805" w:type="dxa"/>
          </w:tcPr>
          <w:p w:rsidR="006F36F6" w:rsidRPr="00961396" w:rsidRDefault="00A27A76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F36F6" w:rsidTr="00961396">
        <w:tc>
          <w:tcPr>
            <w:tcW w:w="1075" w:type="dxa"/>
            <w:vMerge/>
          </w:tcPr>
          <w:p w:rsidR="006F36F6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6F36F6" w:rsidRPr="00A14E61" w:rsidRDefault="006F36F6" w:rsidP="002F15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Postezonski period (okt-dec)</w:t>
            </w:r>
          </w:p>
        </w:tc>
        <w:tc>
          <w:tcPr>
            <w:tcW w:w="805" w:type="dxa"/>
          </w:tcPr>
          <w:p w:rsidR="006F36F6" w:rsidRPr="00961396" w:rsidRDefault="00A27A76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F36F6" w:rsidTr="00961396">
        <w:tc>
          <w:tcPr>
            <w:tcW w:w="1075" w:type="dxa"/>
            <w:vMerge/>
          </w:tcPr>
          <w:p w:rsidR="006F36F6" w:rsidRDefault="006F36F6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0" w:type="dxa"/>
          </w:tcPr>
          <w:p w:rsidR="006F36F6" w:rsidRDefault="006F36F6" w:rsidP="002F15DA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Marketing i promocij</w:t>
            </w:r>
            <w:r w:rsidR="0081174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05" w:type="dxa"/>
          </w:tcPr>
          <w:p w:rsidR="006F36F6" w:rsidRPr="00961396" w:rsidRDefault="00A27A76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F15DA" w:rsidTr="00961396">
        <w:tc>
          <w:tcPr>
            <w:tcW w:w="1075" w:type="dxa"/>
          </w:tcPr>
          <w:p w:rsidR="002F15DA" w:rsidRDefault="002F15DA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470" w:type="dxa"/>
          </w:tcPr>
          <w:p w:rsidR="002F15DA" w:rsidRDefault="007A3589" w:rsidP="002F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CJELOGODIŠNJE AKTIVNOSTI i ADMINISTRATIVNI KAPACITETI</w:t>
            </w:r>
          </w:p>
        </w:tc>
        <w:tc>
          <w:tcPr>
            <w:tcW w:w="805" w:type="dxa"/>
          </w:tcPr>
          <w:p w:rsidR="002F15DA" w:rsidRPr="00961396" w:rsidRDefault="00A27A76" w:rsidP="002F1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334C0D" w:rsidRDefault="00334C0D" w:rsidP="00101C95">
      <w:pPr>
        <w:rPr>
          <w:rFonts w:ascii="Times New Roman" w:hAnsi="Times New Roman" w:cs="Times New Roman"/>
          <w:sz w:val="24"/>
          <w:szCs w:val="24"/>
        </w:rPr>
      </w:pPr>
    </w:p>
    <w:p w:rsidR="0072521B" w:rsidRDefault="0072521B" w:rsidP="00101C95">
      <w:pPr>
        <w:rPr>
          <w:rFonts w:ascii="Times New Roman" w:hAnsi="Times New Roman" w:cs="Times New Roman"/>
          <w:sz w:val="24"/>
          <w:szCs w:val="24"/>
        </w:rPr>
      </w:pPr>
    </w:p>
    <w:p w:rsidR="00B17D45" w:rsidRDefault="00B17D45" w:rsidP="00101C95">
      <w:pPr>
        <w:rPr>
          <w:rFonts w:ascii="Times New Roman" w:hAnsi="Times New Roman" w:cs="Times New Roman"/>
          <w:sz w:val="24"/>
          <w:szCs w:val="24"/>
        </w:rPr>
      </w:pPr>
    </w:p>
    <w:p w:rsidR="002F15DA" w:rsidRDefault="002F15DA" w:rsidP="00101C95">
      <w:pPr>
        <w:rPr>
          <w:rFonts w:ascii="Times New Roman" w:hAnsi="Times New Roman" w:cs="Times New Roman"/>
          <w:sz w:val="24"/>
          <w:szCs w:val="24"/>
        </w:rPr>
      </w:pPr>
    </w:p>
    <w:p w:rsidR="002F15DA" w:rsidRDefault="002F15DA" w:rsidP="00101C95">
      <w:pPr>
        <w:rPr>
          <w:rFonts w:ascii="Times New Roman" w:hAnsi="Times New Roman" w:cs="Times New Roman"/>
          <w:sz w:val="24"/>
          <w:szCs w:val="24"/>
        </w:rPr>
      </w:pPr>
    </w:p>
    <w:p w:rsidR="002F15DA" w:rsidRDefault="002F15DA" w:rsidP="00101C95">
      <w:pPr>
        <w:rPr>
          <w:rFonts w:ascii="Times New Roman" w:hAnsi="Times New Roman" w:cs="Times New Roman"/>
          <w:sz w:val="24"/>
          <w:szCs w:val="24"/>
        </w:rPr>
      </w:pPr>
    </w:p>
    <w:p w:rsidR="002F15DA" w:rsidRDefault="002F15DA" w:rsidP="00101C95">
      <w:pPr>
        <w:rPr>
          <w:rFonts w:ascii="Times New Roman" w:hAnsi="Times New Roman" w:cs="Times New Roman"/>
          <w:sz w:val="24"/>
          <w:szCs w:val="24"/>
        </w:rPr>
      </w:pPr>
    </w:p>
    <w:p w:rsidR="00B17D45" w:rsidRDefault="00B17D45" w:rsidP="00101C95">
      <w:pPr>
        <w:rPr>
          <w:rFonts w:ascii="Times New Roman" w:hAnsi="Times New Roman" w:cs="Times New Roman"/>
          <w:sz w:val="24"/>
          <w:szCs w:val="24"/>
        </w:rPr>
      </w:pPr>
    </w:p>
    <w:p w:rsidR="00B17D45" w:rsidRDefault="00B17D45" w:rsidP="00101C95">
      <w:pPr>
        <w:rPr>
          <w:rFonts w:ascii="Times New Roman" w:hAnsi="Times New Roman" w:cs="Times New Roman"/>
          <w:sz w:val="24"/>
          <w:szCs w:val="24"/>
        </w:rPr>
      </w:pPr>
    </w:p>
    <w:p w:rsidR="00FA4C1E" w:rsidRPr="00FA4C1E" w:rsidRDefault="008954CE" w:rsidP="00730864">
      <w:pPr>
        <w:pStyle w:val="Title"/>
        <w:numPr>
          <w:ilvl w:val="0"/>
          <w:numId w:val="4"/>
        </w:numPr>
      </w:pPr>
      <w:r>
        <w:rPr>
          <w:sz w:val="36"/>
          <w:szCs w:val="36"/>
        </w:rPr>
        <w:lastRenderedPageBreak/>
        <w:t>UVOD u PLAN rada turis</w:t>
      </w:r>
      <w:r w:rsidR="002F15DA">
        <w:rPr>
          <w:sz w:val="36"/>
          <w:szCs w:val="36"/>
        </w:rPr>
        <w:t>t</w:t>
      </w:r>
      <w:r>
        <w:rPr>
          <w:sz w:val="36"/>
          <w:szCs w:val="36"/>
        </w:rPr>
        <w:t>i</w:t>
      </w:r>
      <w:r w:rsidR="002F15DA">
        <w:rPr>
          <w:sz w:val="36"/>
          <w:szCs w:val="36"/>
        </w:rPr>
        <w:t>čke organizacije</w:t>
      </w:r>
      <w:r w:rsidR="00386EE9">
        <w:rPr>
          <w:sz w:val="36"/>
          <w:szCs w:val="36"/>
        </w:rPr>
        <w:t xml:space="preserve"> tivat </w:t>
      </w:r>
      <w:r w:rsidR="00FA4C1E">
        <w:rPr>
          <w:sz w:val="40"/>
          <w:szCs w:val="40"/>
        </w:rPr>
        <w:t>-</w:t>
      </w:r>
      <w:r w:rsidR="002F15DA">
        <w:t xml:space="preserve"> 2018</w:t>
      </w:r>
      <w:r w:rsidR="00646F50">
        <w:t>.</w:t>
      </w:r>
      <w:r w:rsidR="002F15DA">
        <w:t xml:space="preserve"> </w:t>
      </w:r>
      <w:r w:rsidR="002F15DA">
        <w:rPr>
          <w:sz w:val="36"/>
          <w:szCs w:val="36"/>
        </w:rPr>
        <w:t>god</w:t>
      </w:r>
      <w:r w:rsidR="006F4A67">
        <w:rPr>
          <w:sz w:val="36"/>
          <w:szCs w:val="36"/>
        </w:rPr>
        <w:t>ina</w:t>
      </w:r>
    </w:p>
    <w:p w:rsidR="00D344A6" w:rsidRDefault="00D344A6" w:rsidP="00101C95">
      <w:pPr>
        <w:rPr>
          <w:rFonts w:ascii="Times New Roman" w:hAnsi="Times New Roman" w:cs="Times New Roman"/>
          <w:sz w:val="24"/>
          <w:szCs w:val="24"/>
        </w:rPr>
      </w:pPr>
    </w:p>
    <w:p w:rsidR="00646F50" w:rsidRPr="00646F50" w:rsidRDefault="00646F50" w:rsidP="00646F50">
      <w:pPr>
        <w:rPr>
          <w:rFonts w:ascii="Times New Roman" w:hAnsi="Times New Roman" w:cs="Times New Roman"/>
          <w:sz w:val="24"/>
          <w:szCs w:val="24"/>
        </w:rPr>
      </w:pPr>
      <w:r w:rsidRPr="00646F50">
        <w:rPr>
          <w:rFonts w:ascii="Times New Roman" w:hAnsi="Times New Roman" w:cs="Times New Roman"/>
          <w:sz w:val="24"/>
          <w:szCs w:val="24"/>
        </w:rPr>
        <w:t>Program rada</w:t>
      </w:r>
      <w:r>
        <w:rPr>
          <w:rFonts w:ascii="Times New Roman" w:hAnsi="Times New Roman" w:cs="Times New Roman"/>
          <w:sz w:val="24"/>
          <w:szCs w:val="24"/>
        </w:rPr>
        <w:t xml:space="preserve"> Turističke organizacije za 2018</w:t>
      </w:r>
      <w:r w:rsidRPr="00646F50">
        <w:rPr>
          <w:rFonts w:ascii="Times New Roman" w:hAnsi="Times New Roman" w:cs="Times New Roman"/>
          <w:sz w:val="24"/>
          <w:szCs w:val="24"/>
        </w:rPr>
        <w:t>. godinu bazira se na zadacima lokalne turističke organizacije koji su propisani članom 22. Zakona o turističkim organizacijama i programom promotivnih aktivnosti koji usvaja Nac</w:t>
      </w:r>
      <w:r>
        <w:rPr>
          <w:rFonts w:ascii="Times New Roman" w:hAnsi="Times New Roman" w:cs="Times New Roman"/>
          <w:sz w:val="24"/>
          <w:szCs w:val="24"/>
        </w:rPr>
        <w:t>ionalna turistička organizacija, koja i daje svoje mišljenje na plan aktivosti svih LTO.</w:t>
      </w:r>
    </w:p>
    <w:p w:rsidR="00646F50" w:rsidRPr="00646F50" w:rsidRDefault="00646F50" w:rsidP="00646F50">
      <w:pPr>
        <w:rPr>
          <w:rFonts w:ascii="Times New Roman" w:hAnsi="Times New Roman" w:cs="Times New Roman"/>
          <w:sz w:val="24"/>
          <w:szCs w:val="24"/>
        </w:rPr>
      </w:pPr>
      <w:r w:rsidRPr="00646F50">
        <w:rPr>
          <w:rFonts w:ascii="Times New Roman" w:hAnsi="Times New Roman" w:cs="Times New Roman"/>
          <w:sz w:val="24"/>
          <w:szCs w:val="24"/>
        </w:rPr>
        <w:t xml:space="preserve">Predlog programa </w:t>
      </w:r>
      <w:r>
        <w:rPr>
          <w:rFonts w:ascii="Times New Roman" w:hAnsi="Times New Roman" w:cs="Times New Roman"/>
          <w:sz w:val="24"/>
          <w:szCs w:val="24"/>
        </w:rPr>
        <w:t>rada posebnu pažnju poklanja sl</w:t>
      </w:r>
      <w:r w:rsidR="007B2A97">
        <w:rPr>
          <w:rFonts w:ascii="Times New Roman" w:hAnsi="Times New Roman" w:cs="Times New Roman"/>
          <w:sz w:val="24"/>
          <w:szCs w:val="24"/>
        </w:rPr>
        <w:t>j</w:t>
      </w:r>
      <w:r w:rsidRPr="00646F50">
        <w:rPr>
          <w:rFonts w:ascii="Times New Roman" w:hAnsi="Times New Roman" w:cs="Times New Roman"/>
          <w:sz w:val="24"/>
          <w:szCs w:val="24"/>
        </w:rPr>
        <w:t>edećim zadacima:</w:t>
      </w:r>
    </w:p>
    <w:p w:rsidR="00646F50" w:rsidRDefault="00646F50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646F50">
        <w:rPr>
          <w:rFonts w:ascii="Times New Roman" w:hAnsi="Times New Roman" w:cs="Times New Roman"/>
          <w:sz w:val="24"/>
          <w:szCs w:val="24"/>
        </w:rPr>
        <w:t>Promociji izvornih vrijednosti područja opštine</w:t>
      </w:r>
    </w:p>
    <w:p w:rsidR="00646F50" w:rsidRDefault="00646F50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646F50">
        <w:rPr>
          <w:rFonts w:ascii="Times New Roman" w:hAnsi="Times New Roman" w:cs="Times New Roman"/>
          <w:sz w:val="24"/>
          <w:szCs w:val="24"/>
        </w:rPr>
        <w:t xml:space="preserve">Aktiviranju turističkih resursa na teritoriji opštine </w:t>
      </w:r>
    </w:p>
    <w:p w:rsidR="00646F50" w:rsidRDefault="00386EE9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Valorizacij</w:t>
      </w:r>
      <w:r w:rsidR="00646F50" w:rsidRPr="00646F50">
        <w:rPr>
          <w:rFonts w:ascii="Times New Roman" w:hAnsi="Times New Roman" w:cs="Times New Roman"/>
          <w:sz w:val="24"/>
          <w:szCs w:val="24"/>
        </w:rPr>
        <w:t>i kulturne baštine na teritoriji opštine</w:t>
      </w:r>
    </w:p>
    <w:p w:rsidR="00646F50" w:rsidRDefault="00646F50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646F50">
        <w:rPr>
          <w:rFonts w:ascii="Times New Roman" w:hAnsi="Times New Roman" w:cs="Times New Roman"/>
          <w:sz w:val="24"/>
          <w:szCs w:val="24"/>
        </w:rPr>
        <w:t>Poboljšanju uslova boravka turista na teritoriji opštine</w:t>
      </w:r>
    </w:p>
    <w:p w:rsidR="00646F50" w:rsidRDefault="00646F50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646F50">
        <w:rPr>
          <w:rFonts w:ascii="Times New Roman" w:hAnsi="Times New Roman" w:cs="Times New Roman"/>
          <w:sz w:val="24"/>
          <w:szCs w:val="24"/>
        </w:rPr>
        <w:t>Izradi propagandnog i drugog informativnog materijala</w:t>
      </w:r>
    </w:p>
    <w:p w:rsidR="00646F50" w:rsidRPr="00646F50" w:rsidRDefault="00646F50" w:rsidP="00646F5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646F50">
        <w:rPr>
          <w:rFonts w:ascii="Times New Roman" w:hAnsi="Times New Roman" w:cs="Times New Roman"/>
          <w:sz w:val="24"/>
          <w:szCs w:val="24"/>
        </w:rPr>
        <w:t xml:space="preserve">Dostavljanju izvještaja o prijavama boravka turista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46F50">
        <w:rPr>
          <w:rFonts w:ascii="Times New Roman" w:hAnsi="Times New Roman" w:cs="Times New Roman"/>
          <w:sz w:val="24"/>
          <w:szCs w:val="24"/>
        </w:rPr>
        <w:t xml:space="preserve"> plovila u skladu sa zakonom</w:t>
      </w:r>
    </w:p>
    <w:p w:rsidR="00646F50" w:rsidRPr="00646F50" w:rsidRDefault="00646F50" w:rsidP="00646F5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646F50">
        <w:rPr>
          <w:rFonts w:ascii="Times New Roman" w:hAnsi="Times New Roman" w:cs="Times New Roman"/>
          <w:sz w:val="24"/>
          <w:szCs w:val="24"/>
        </w:rPr>
        <w:t>Sprovođenju ankete i drugih istraživanja u cilju utvrđivanja ocjene kvaliteta turističke ponude</w:t>
      </w:r>
    </w:p>
    <w:p w:rsidR="00646F50" w:rsidRDefault="00386EE9" w:rsidP="00646F5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386EE9">
        <w:rPr>
          <w:rFonts w:ascii="Times New Roman" w:hAnsi="Times New Roman" w:cs="Times New Roman"/>
          <w:caps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46F50" w:rsidRPr="00646F50">
        <w:rPr>
          <w:rFonts w:ascii="Times New Roman" w:hAnsi="Times New Roman" w:cs="Times New Roman"/>
          <w:sz w:val="24"/>
          <w:szCs w:val="24"/>
        </w:rPr>
        <w:t>drugim  zadacima</w:t>
      </w:r>
      <w:proofErr w:type="gramEnd"/>
      <w:r w:rsidR="00646F50" w:rsidRPr="00646F50">
        <w:rPr>
          <w:rFonts w:ascii="Times New Roman" w:hAnsi="Times New Roman" w:cs="Times New Roman"/>
          <w:sz w:val="24"/>
          <w:szCs w:val="24"/>
        </w:rPr>
        <w:t xml:space="preserve">  propisanim  Zakonom.</w:t>
      </w:r>
    </w:p>
    <w:p w:rsidR="003E4264" w:rsidRDefault="003E4264" w:rsidP="003E4264">
      <w:pPr>
        <w:rPr>
          <w:rFonts w:ascii="Times New Roman" w:hAnsi="Times New Roman" w:cs="Times New Roman"/>
          <w:sz w:val="24"/>
          <w:szCs w:val="24"/>
        </w:rPr>
      </w:pPr>
    </w:p>
    <w:p w:rsidR="003E4264" w:rsidRPr="0079201F" w:rsidRDefault="0079201F" w:rsidP="0079201F">
      <w:pPr>
        <w:pStyle w:val="Heading1"/>
      </w:pPr>
      <w:r>
        <w:t xml:space="preserve">PLAN rada turističke organizacije za 2018 god. – </w:t>
      </w:r>
      <w:r w:rsidRPr="004F3A3D">
        <w:rPr>
          <w:b/>
        </w:rPr>
        <w:t>ciljevi:</w:t>
      </w:r>
    </w:p>
    <w:p w:rsidR="003E4264" w:rsidRPr="003E4264" w:rsidRDefault="003E4264" w:rsidP="003E4264">
      <w:p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t>Osnovni ciljevi Turi</w:t>
      </w:r>
      <w:r>
        <w:rPr>
          <w:rFonts w:ascii="Times New Roman" w:hAnsi="Times New Roman" w:cs="Times New Roman"/>
          <w:sz w:val="24"/>
          <w:szCs w:val="24"/>
        </w:rPr>
        <w:t>stičke organizacije Tivat u 2018</w:t>
      </w:r>
      <w:r w:rsidRPr="003E4264">
        <w:rPr>
          <w:rFonts w:ascii="Times New Roman" w:hAnsi="Times New Roman" w:cs="Times New Roman"/>
          <w:sz w:val="24"/>
          <w:szCs w:val="24"/>
        </w:rPr>
        <w:t>. godini su u skladu sa strateškim ciljevima razvoja turizma u opštini Tivat</w:t>
      </w:r>
      <w:r w:rsidR="00386EE9">
        <w:rPr>
          <w:rFonts w:ascii="Times New Roman" w:hAnsi="Times New Roman" w:cs="Times New Roman"/>
          <w:sz w:val="24"/>
          <w:szCs w:val="24"/>
        </w:rPr>
        <w:t xml:space="preserve"> i Crne Gore, a to</w:t>
      </w:r>
      <w:r w:rsidRPr="003E42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</w:t>
      </w:r>
      <w:r w:rsidRPr="003E4264">
        <w:rPr>
          <w:rFonts w:ascii="Times New Roman" w:hAnsi="Times New Roman" w:cs="Times New Roman"/>
          <w:sz w:val="24"/>
          <w:szCs w:val="24"/>
        </w:rPr>
        <w:t>:</w:t>
      </w:r>
    </w:p>
    <w:p w:rsidR="003E4264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t>nastavak pozicioniranja Tivta kao visokokvalitetne turističke destinacije u svim segmentima ponude u zemlji i inostranstvu</w:t>
      </w:r>
    </w:p>
    <w:p w:rsidR="003E4264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t>poštovanje lokalnih karakteristika tipičnih za destinaciju</w:t>
      </w:r>
    </w:p>
    <w:p w:rsidR="003E4264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t>opredijeljenost za održivost razvoja</w:t>
      </w:r>
      <w:r w:rsidR="00611D0A">
        <w:rPr>
          <w:rFonts w:ascii="Times New Roman" w:hAnsi="Times New Roman" w:cs="Times New Roman"/>
          <w:sz w:val="24"/>
          <w:szCs w:val="24"/>
        </w:rPr>
        <w:t xml:space="preserve"> turizma u opštini Tivat</w:t>
      </w:r>
    </w:p>
    <w:p w:rsidR="00611D0A" w:rsidRDefault="00611D0A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opredijeljenost u valorizaciji kulturno istoriskog naslijeđa od turističkog značaja za dalji razvoj opštine</w:t>
      </w:r>
    </w:p>
    <w:p w:rsidR="003E4264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t>saradnja sa organima uprave radi suzbijanja sive ekonomije</w:t>
      </w:r>
    </w:p>
    <w:p w:rsidR="003E4264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t>obuka stručnih kadrova</w:t>
      </w:r>
    </w:p>
    <w:p w:rsidR="003E4264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t xml:space="preserve">afirmacija procesa </w:t>
      </w:r>
      <w:r w:rsidR="00386EE9">
        <w:rPr>
          <w:rFonts w:ascii="Times New Roman" w:hAnsi="Times New Roman" w:cs="Times New Roman"/>
          <w:sz w:val="24"/>
          <w:szCs w:val="24"/>
        </w:rPr>
        <w:t>digitalnog</w:t>
      </w:r>
      <w:r w:rsidRPr="003E4264">
        <w:rPr>
          <w:rFonts w:ascii="Times New Roman" w:hAnsi="Times New Roman" w:cs="Times New Roman"/>
          <w:sz w:val="24"/>
          <w:szCs w:val="24"/>
        </w:rPr>
        <w:t xml:space="preserve"> oglašavanja</w:t>
      </w:r>
    </w:p>
    <w:p w:rsidR="003E4264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t>učešće u projektima od značaja za lokalnu zajednicu</w:t>
      </w:r>
    </w:p>
    <w:p w:rsidR="003E4264" w:rsidRPr="003E4264" w:rsidRDefault="003E4264" w:rsidP="003E4264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t xml:space="preserve">saradnja sa sličnim organizacijama u </w:t>
      </w:r>
      <w:r w:rsidR="00386EE9">
        <w:rPr>
          <w:rFonts w:ascii="Times New Roman" w:hAnsi="Times New Roman" w:cs="Times New Roman"/>
          <w:sz w:val="24"/>
          <w:szCs w:val="24"/>
        </w:rPr>
        <w:t xml:space="preserve">zemlji i </w:t>
      </w:r>
      <w:r w:rsidRPr="003E4264">
        <w:rPr>
          <w:rFonts w:ascii="Times New Roman" w:hAnsi="Times New Roman" w:cs="Times New Roman"/>
          <w:sz w:val="24"/>
          <w:szCs w:val="24"/>
        </w:rPr>
        <w:t xml:space="preserve">inostranstvu  </w:t>
      </w:r>
    </w:p>
    <w:p w:rsidR="003E4264" w:rsidRPr="003E4264" w:rsidRDefault="003E4264" w:rsidP="003E4264">
      <w:pPr>
        <w:rPr>
          <w:rFonts w:ascii="Times New Roman" w:hAnsi="Times New Roman" w:cs="Times New Roman"/>
          <w:sz w:val="24"/>
          <w:szCs w:val="24"/>
        </w:rPr>
      </w:pPr>
      <w:r w:rsidRPr="003E4264">
        <w:rPr>
          <w:rFonts w:ascii="Times New Roman" w:hAnsi="Times New Roman" w:cs="Times New Roman"/>
          <w:sz w:val="24"/>
          <w:szCs w:val="24"/>
        </w:rPr>
        <w:lastRenderedPageBreak/>
        <w:t xml:space="preserve">U sprovođenju plana Turistička Organizacija očekuje saradnju </w:t>
      </w:r>
      <w:r w:rsidR="00510D05">
        <w:rPr>
          <w:rFonts w:ascii="Times New Roman" w:hAnsi="Times New Roman" w:cs="Times New Roman"/>
          <w:sz w:val="24"/>
          <w:szCs w:val="24"/>
        </w:rPr>
        <w:t>Opštine Tivat (kao osnivača), M</w:t>
      </w:r>
      <w:r w:rsidRPr="003E4264">
        <w:rPr>
          <w:rFonts w:ascii="Times New Roman" w:hAnsi="Times New Roman" w:cs="Times New Roman"/>
          <w:sz w:val="24"/>
          <w:szCs w:val="24"/>
        </w:rPr>
        <w:t xml:space="preserve">ORT-a, NTO, medija, </w:t>
      </w:r>
      <w:r w:rsidR="00510D05">
        <w:rPr>
          <w:rFonts w:ascii="Times New Roman" w:hAnsi="Times New Roman" w:cs="Times New Roman"/>
          <w:sz w:val="24"/>
          <w:szCs w:val="24"/>
        </w:rPr>
        <w:t xml:space="preserve">ostale </w:t>
      </w:r>
      <w:r w:rsidRPr="003E4264">
        <w:rPr>
          <w:rFonts w:ascii="Times New Roman" w:hAnsi="Times New Roman" w:cs="Times New Roman"/>
          <w:sz w:val="24"/>
          <w:szCs w:val="24"/>
        </w:rPr>
        <w:t>lokalne samouprave, turističko ugostiteljske privrede, institucija kulture, sportskih dru</w:t>
      </w:r>
      <w:r w:rsidR="00611D0A">
        <w:rPr>
          <w:rFonts w:ascii="Times New Roman" w:hAnsi="Times New Roman" w:cs="Times New Roman"/>
          <w:sz w:val="24"/>
          <w:szCs w:val="24"/>
        </w:rPr>
        <w:t>štava i nevladinih organizacija u ciju sprovođenja brojnih koordinisanih akcija</w:t>
      </w:r>
      <w:r w:rsidR="00611D0A" w:rsidRPr="00611D0A">
        <w:rPr>
          <w:rFonts w:ascii="Times New Roman" w:hAnsi="Times New Roman" w:cs="Times New Roman"/>
          <w:sz w:val="24"/>
          <w:szCs w:val="24"/>
        </w:rPr>
        <w:t xml:space="preserve"> </w:t>
      </w:r>
      <w:r w:rsidR="00611D0A">
        <w:rPr>
          <w:rFonts w:ascii="Times New Roman" w:hAnsi="Times New Roman" w:cs="Times New Roman"/>
          <w:sz w:val="24"/>
          <w:szCs w:val="24"/>
        </w:rPr>
        <w:t>i predstavljanja</w:t>
      </w:r>
      <w:r w:rsidR="00611D0A" w:rsidRPr="00611D0A">
        <w:rPr>
          <w:rFonts w:ascii="Times New Roman" w:hAnsi="Times New Roman" w:cs="Times New Roman"/>
          <w:sz w:val="24"/>
          <w:szCs w:val="24"/>
        </w:rPr>
        <w:t xml:space="preserve"> autentičnosti</w:t>
      </w:r>
      <w:r w:rsidR="00611D0A">
        <w:rPr>
          <w:rFonts w:ascii="Times New Roman" w:hAnsi="Times New Roman" w:cs="Times New Roman"/>
          <w:sz w:val="24"/>
          <w:szCs w:val="24"/>
        </w:rPr>
        <w:t xml:space="preserve"> grada Tivta, al</w:t>
      </w:r>
      <w:r w:rsidR="00510D05">
        <w:rPr>
          <w:rFonts w:ascii="Times New Roman" w:hAnsi="Times New Roman" w:cs="Times New Roman"/>
          <w:sz w:val="24"/>
          <w:szCs w:val="24"/>
        </w:rPr>
        <w:t>i</w:t>
      </w:r>
      <w:r w:rsidR="00611D0A">
        <w:rPr>
          <w:rFonts w:ascii="Times New Roman" w:hAnsi="Times New Roman" w:cs="Times New Roman"/>
          <w:sz w:val="24"/>
          <w:szCs w:val="24"/>
        </w:rPr>
        <w:t xml:space="preserve"> i r</w:t>
      </w:r>
      <w:r w:rsidR="00510D05">
        <w:rPr>
          <w:rFonts w:ascii="Times New Roman" w:hAnsi="Times New Roman" w:cs="Times New Roman"/>
          <w:sz w:val="24"/>
          <w:szCs w:val="24"/>
        </w:rPr>
        <w:t>edovnu i blisku saradnju i međusobnu</w:t>
      </w:r>
      <w:r w:rsidR="00386EE9">
        <w:rPr>
          <w:rFonts w:ascii="Times New Roman" w:hAnsi="Times New Roman" w:cs="Times New Roman"/>
          <w:sz w:val="24"/>
          <w:szCs w:val="24"/>
        </w:rPr>
        <w:t xml:space="preserve"> podršku drugih</w:t>
      </w:r>
      <w:r w:rsidRPr="003E4264">
        <w:rPr>
          <w:rFonts w:ascii="Times New Roman" w:hAnsi="Times New Roman" w:cs="Times New Roman"/>
          <w:sz w:val="24"/>
          <w:szCs w:val="24"/>
        </w:rPr>
        <w:t xml:space="preserve"> LTO primorja</w:t>
      </w:r>
      <w:r w:rsidR="00386EE9">
        <w:rPr>
          <w:rFonts w:ascii="Times New Roman" w:hAnsi="Times New Roman" w:cs="Times New Roman"/>
          <w:sz w:val="24"/>
          <w:szCs w:val="24"/>
        </w:rPr>
        <w:t>,</w:t>
      </w:r>
      <w:r w:rsidRPr="003E4264">
        <w:rPr>
          <w:rFonts w:ascii="Times New Roman" w:hAnsi="Times New Roman" w:cs="Times New Roman"/>
          <w:sz w:val="24"/>
          <w:szCs w:val="24"/>
        </w:rPr>
        <w:t xml:space="preserve"> u planiranju zajedničkih nastupa na sajmovima </w:t>
      </w:r>
      <w:r w:rsidR="00611D0A">
        <w:rPr>
          <w:rFonts w:ascii="Times New Roman" w:hAnsi="Times New Roman" w:cs="Times New Roman"/>
          <w:sz w:val="24"/>
          <w:szCs w:val="24"/>
        </w:rPr>
        <w:t>u zemlji i inostranstvu.</w:t>
      </w:r>
    </w:p>
    <w:p w:rsidR="007A3589" w:rsidRDefault="007A3589" w:rsidP="00101C95">
      <w:pPr>
        <w:rPr>
          <w:rFonts w:ascii="Times New Roman" w:hAnsi="Times New Roman" w:cs="Times New Roman"/>
          <w:sz w:val="24"/>
          <w:szCs w:val="24"/>
        </w:rPr>
      </w:pPr>
    </w:p>
    <w:p w:rsidR="006F4A67" w:rsidRDefault="007A3589" w:rsidP="006F4A67">
      <w:pPr>
        <w:pStyle w:val="Title"/>
        <w:numPr>
          <w:ilvl w:val="0"/>
          <w:numId w:val="4"/>
        </w:numPr>
      </w:pPr>
      <w:r>
        <w:rPr>
          <w:sz w:val="36"/>
          <w:szCs w:val="36"/>
        </w:rPr>
        <w:t>Aktivnos</w:t>
      </w:r>
      <w:r w:rsidR="006F4A67">
        <w:rPr>
          <w:sz w:val="36"/>
          <w:szCs w:val="36"/>
        </w:rPr>
        <w:t>ti i projekti tokom cijele godine</w:t>
      </w:r>
      <w:r w:rsidR="006F4A67">
        <w:rPr>
          <w:sz w:val="40"/>
          <w:szCs w:val="40"/>
        </w:rPr>
        <w:t xml:space="preserve"> –</w:t>
      </w:r>
      <w:r w:rsidR="006F4A67">
        <w:t xml:space="preserve"> 2018 </w:t>
      </w:r>
      <w:r w:rsidR="006F4A67" w:rsidRPr="006F4A67">
        <w:rPr>
          <w:sz w:val="36"/>
          <w:szCs w:val="36"/>
        </w:rPr>
        <w:t>godina</w:t>
      </w:r>
      <w:r w:rsidR="006F4A67" w:rsidRPr="006F4A67">
        <w:rPr>
          <w:sz w:val="40"/>
          <w:szCs w:val="40"/>
        </w:rPr>
        <w:t xml:space="preserve"> </w:t>
      </w:r>
    </w:p>
    <w:p w:rsidR="006F4A67" w:rsidRDefault="006F4A67" w:rsidP="00101C95">
      <w:pPr>
        <w:rPr>
          <w:rFonts w:ascii="Times New Roman" w:hAnsi="Times New Roman" w:cs="Times New Roman"/>
          <w:sz w:val="24"/>
          <w:szCs w:val="24"/>
        </w:rPr>
      </w:pPr>
    </w:p>
    <w:p w:rsidR="00194DF6" w:rsidRDefault="008954CE">
      <w:pPr>
        <w:pStyle w:val="Heading1"/>
      </w:pPr>
      <w:r>
        <w:t>PLAN rada turističke organizacije za 2018 god.</w:t>
      </w:r>
      <w:r w:rsidR="003C7909">
        <w:t xml:space="preserve"> </w:t>
      </w:r>
      <w:r w:rsidR="003C540E">
        <w:t xml:space="preserve">– </w:t>
      </w:r>
      <w:r w:rsidR="003C540E" w:rsidRPr="004F3A3D">
        <w:rPr>
          <w:b/>
        </w:rPr>
        <w:t>predsezonski period</w:t>
      </w:r>
    </w:p>
    <w:p w:rsidR="003C540E" w:rsidRPr="00DB0B2F" w:rsidRDefault="00101C95" w:rsidP="003C540E">
      <w:pPr>
        <w:rPr>
          <w:rFonts w:ascii="Times New Roman" w:hAnsi="Times New Roman" w:cs="Times New Roman"/>
          <w:b/>
          <w:sz w:val="24"/>
          <w:szCs w:val="24"/>
        </w:rPr>
      </w:pPr>
      <w:r w:rsidRPr="00DB0B2F">
        <w:rPr>
          <w:rFonts w:ascii="Times New Roman" w:hAnsi="Times New Roman" w:cs="Times New Roman"/>
          <w:b/>
          <w:sz w:val="24"/>
          <w:szCs w:val="24"/>
        </w:rPr>
        <w:t xml:space="preserve">JAN - </w:t>
      </w:r>
      <w:r w:rsidR="003F1D30">
        <w:rPr>
          <w:rFonts w:ascii="Times New Roman" w:hAnsi="Times New Roman" w:cs="Times New Roman"/>
          <w:b/>
          <w:sz w:val="24"/>
          <w:szCs w:val="24"/>
        </w:rPr>
        <w:t>APR</w:t>
      </w:r>
    </w:p>
    <w:p w:rsidR="00954AA3" w:rsidRPr="00954AA3" w:rsidRDefault="00954AA3" w:rsidP="00954AA3">
      <w:pPr>
        <w:rPr>
          <w:rFonts w:ascii="Times New Roman" w:hAnsi="Times New Roman" w:cs="Times New Roman"/>
          <w:sz w:val="24"/>
          <w:szCs w:val="24"/>
        </w:rPr>
      </w:pPr>
      <w:r w:rsidRPr="00954AA3">
        <w:rPr>
          <w:rFonts w:ascii="Times New Roman" w:hAnsi="Times New Roman" w:cs="Times New Roman"/>
          <w:sz w:val="24"/>
          <w:szCs w:val="24"/>
        </w:rPr>
        <w:t xml:space="preserve">U navedenom periodu </w:t>
      </w:r>
      <w:r>
        <w:rPr>
          <w:rFonts w:ascii="Times New Roman" w:hAnsi="Times New Roman" w:cs="Times New Roman"/>
          <w:sz w:val="24"/>
          <w:szCs w:val="24"/>
        </w:rPr>
        <w:t>po već ustaljenoj praksi promotivnih aktivnosti TOT</w:t>
      </w:r>
      <w:r w:rsidR="00386EE9">
        <w:rPr>
          <w:rFonts w:ascii="Times New Roman" w:hAnsi="Times New Roman" w:cs="Times New Roman"/>
          <w:sz w:val="24"/>
          <w:szCs w:val="24"/>
        </w:rPr>
        <w:t>ivat</w:t>
      </w:r>
      <w:r>
        <w:rPr>
          <w:rFonts w:ascii="Times New Roman" w:hAnsi="Times New Roman" w:cs="Times New Roman"/>
          <w:sz w:val="24"/>
          <w:szCs w:val="24"/>
        </w:rPr>
        <w:t>, odvijaju se najintenzivnije propagandne aktivnosti na turističkim evropskim sajmovima.</w:t>
      </w:r>
    </w:p>
    <w:p w:rsidR="00954AA3" w:rsidRPr="00954AA3" w:rsidRDefault="00954AA3" w:rsidP="00954AA3">
      <w:pPr>
        <w:rPr>
          <w:rFonts w:ascii="Times New Roman" w:hAnsi="Times New Roman" w:cs="Times New Roman"/>
          <w:sz w:val="24"/>
          <w:szCs w:val="24"/>
        </w:rPr>
      </w:pPr>
      <w:r w:rsidRPr="00954AA3">
        <w:rPr>
          <w:rFonts w:ascii="Times New Roman" w:hAnsi="Times New Roman" w:cs="Times New Roman"/>
          <w:sz w:val="24"/>
          <w:szCs w:val="24"/>
        </w:rPr>
        <w:t xml:space="preserve">Cilj zajedničkih nastupa je što </w:t>
      </w:r>
      <w:r w:rsidR="00F3307B">
        <w:rPr>
          <w:rFonts w:ascii="Times New Roman" w:hAnsi="Times New Roman" w:cs="Times New Roman"/>
          <w:sz w:val="24"/>
          <w:szCs w:val="24"/>
        </w:rPr>
        <w:t xml:space="preserve">kvalitetnija </w:t>
      </w:r>
      <w:r w:rsidRPr="00954AA3">
        <w:rPr>
          <w:rFonts w:ascii="Times New Roman" w:hAnsi="Times New Roman" w:cs="Times New Roman"/>
          <w:sz w:val="24"/>
          <w:szCs w:val="24"/>
        </w:rPr>
        <w:t xml:space="preserve">promocija </w:t>
      </w:r>
      <w:r w:rsidR="00F3307B">
        <w:rPr>
          <w:rFonts w:ascii="Times New Roman" w:hAnsi="Times New Roman" w:cs="Times New Roman"/>
          <w:sz w:val="24"/>
          <w:szCs w:val="24"/>
        </w:rPr>
        <w:t>grada</w:t>
      </w:r>
      <w:r w:rsidRPr="00954AA3">
        <w:rPr>
          <w:rFonts w:ascii="Times New Roman" w:hAnsi="Times New Roman" w:cs="Times New Roman"/>
          <w:sz w:val="24"/>
          <w:szCs w:val="24"/>
        </w:rPr>
        <w:t xml:space="preserve"> </w:t>
      </w:r>
      <w:r w:rsidR="00F3307B">
        <w:rPr>
          <w:rFonts w:ascii="Times New Roman" w:hAnsi="Times New Roman" w:cs="Times New Roman"/>
          <w:sz w:val="24"/>
          <w:szCs w:val="24"/>
        </w:rPr>
        <w:t>sa što</w:t>
      </w:r>
      <w:r w:rsidR="00380465">
        <w:rPr>
          <w:rFonts w:ascii="Times New Roman" w:hAnsi="Times New Roman" w:cs="Times New Roman"/>
          <w:sz w:val="24"/>
          <w:szCs w:val="24"/>
        </w:rPr>
        <w:t xml:space="preserve"> racionalnijim planom </w:t>
      </w:r>
      <w:r w:rsidRPr="00954AA3">
        <w:rPr>
          <w:rFonts w:ascii="Times New Roman" w:hAnsi="Times New Roman" w:cs="Times New Roman"/>
          <w:sz w:val="24"/>
          <w:szCs w:val="24"/>
        </w:rPr>
        <w:t>troškova sami</w:t>
      </w:r>
      <w:r w:rsidR="00380465">
        <w:rPr>
          <w:rFonts w:ascii="Times New Roman" w:hAnsi="Times New Roman" w:cs="Times New Roman"/>
          <w:sz w:val="24"/>
          <w:szCs w:val="24"/>
        </w:rPr>
        <w:t>h nastupa</w:t>
      </w:r>
      <w:r w:rsidR="00386EE9">
        <w:rPr>
          <w:rFonts w:ascii="Times New Roman" w:hAnsi="Times New Roman" w:cs="Times New Roman"/>
          <w:sz w:val="24"/>
          <w:szCs w:val="24"/>
        </w:rPr>
        <w:t>, a što većim plasmanom u realiyaciji</w:t>
      </w:r>
      <w:r w:rsidR="00380465">
        <w:rPr>
          <w:rFonts w:ascii="Times New Roman" w:hAnsi="Times New Roman" w:cs="Times New Roman"/>
          <w:sz w:val="24"/>
          <w:szCs w:val="24"/>
        </w:rPr>
        <w:t xml:space="preserve"> sajamskih aktivnosti.</w:t>
      </w:r>
    </w:p>
    <w:p w:rsidR="00F3307B" w:rsidRPr="00954AA3" w:rsidRDefault="00386EE9" w:rsidP="00954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Tivat se </w:t>
      </w:r>
      <w:r w:rsidR="00435E8F">
        <w:rPr>
          <w:rFonts w:ascii="Times New Roman" w:hAnsi="Times New Roman" w:cs="Times New Roman"/>
          <w:sz w:val="24"/>
          <w:szCs w:val="24"/>
        </w:rPr>
        <w:t>do sada javljao kao organiz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ator 2 evropska sajma</w:t>
      </w:r>
      <w:r w:rsidR="00F3307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Budimpešt</w:t>
      </w:r>
      <w:r w:rsidR="00F3307B">
        <w:rPr>
          <w:rFonts w:ascii="Times New Roman" w:hAnsi="Times New Roman" w:cs="Times New Roman"/>
          <w:sz w:val="24"/>
          <w:szCs w:val="24"/>
        </w:rPr>
        <w:t>a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(mart) i Skopje (maj).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07B">
        <w:rPr>
          <w:rFonts w:ascii="Times New Roman" w:hAnsi="Times New Roman" w:cs="Times New Roman"/>
          <w:sz w:val="24"/>
          <w:szCs w:val="24"/>
        </w:rPr>
        <w:t>Za oba sajma</w:t>
      </w:r>
      <w:r w:rsidR="00380465">
        <w:rPr>
          <w:rFonts w:ascii="Times New Roman" w:hAnsi="Times New Roman" w:cs="Times New Roman"/>
          <w:sz w:val="24"/>
          <w:szCs w:val="24"/>
        </w:rPr>
        <w:t xml:space="preserve"> u razgovoru sa NTO</w:t>
      </w:r>
      <w:r>
        <w:rPr>
          <w:rFonts w:ascii="Times New Roman" w:hAnsi="Times New Roman" w:cs="Times New Roman"/>
          <w:sz w:val="24"/>
          <w:szCs w:val="24"/>
        </w:rPr>
        <w:t>, kao i Izvr</w:t>
      </w:r>
      <w:r>
        <w:rPr>
          <w:rFonts w:ascii="Times New Roman" w:hAnsi="Times New Roman" w:cs="Times New Roman"/>
          <w:sz w:val="24"/>
          <w:szCs w:val="24"/>
          <w:lang w:val="en-GB"/>
        </w:rPr>
        <w:t>šnim odborom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="00380465">
        <w:rPr>
          <w:rFonts w:ascii="Times New Roman" w:hAnsi="Times New Roman" w:cs="Times New Roman"/>
          <w:sz w:val="24"/>
          <w:szCs w:val="24"/>
        </w:rPr>
        <w:t>na bazi iskustva</w:t>
      </w:r>
      <w:r>
        <w:rPr>
          <w:rFonts w:ascii="Times New Roman" w:hAnsi="Times New Roman" w:cs="Times New Roman"/>
          <w:sz w:val="24"/>
          <w:szCs w:val="24"/>
        </w:rPr>
        <w:t xml:space="preserve"> ovih realizovanih sajmova, pa</w:t>
      </w:r>
      <w:r w:rsidR="00380465">
        <w:rPr>
          <w:rFonts w:ascii="Times New Roman" w:hAnsi="Times New Roman" w:cs="Times New Roman"/>
          <w:sz w:val="24"/>
          <w:szCs w:val="24"/>
        </w:rPr>
        <w:t xml:space="preserve"> i statistika boravaka turista po zemljama pripadnosti u opštini Tivat u perthodnoj godini, </w:t>
      </w:r>
      <w:r w:rsidR="007B2A97">
        <w:rPr>
          <w:rFonts w:ascii="Times New Roman" w:hAnsi="Times New Roman" w:cs="Times New Roman"/>
          <w:sz w:val="24"/>
          <w:szCs w:val="24"/>
        </w:rPr>
        <w:t>TOTovat je mišljenja da se treba fokusirati na druga tržišta sa uloge organizatora</w:t>
      </w:r>
      <w:r w:rsidR="00380465">
        <w:rPr>
          <w:rFonts w:ascii="Times New Roman" w:hAnsi="Times New Roman" w:cs="Times New Roman"/>
          <w:sz w:val="24"/>
          <w:szCs w:val="24"/>
        </w:rPr>
        <w:t xml:space="preserve"> npr. Dubai u</w:t>
      </w:r>
      <w:r w:rsidR="007B2A97">
        <w:rPr>
          <w:rFonts w:ascii="Times New Roman" w:hAnsi="Times New Roman" w:cs="Times New Roman"/>
          <w:sz w:val="24"/>
          <w:szCs w:val="24"/>
        </w:rPr>
        <w:t xml:space="preserve"> saradnji sa Porto Montenegro i</w:t>
      </w:r>
      <w:r w:rsidR="00380465">
        <w:rPr>
          <w:rFonts w:ascii="Times New Roman" w:hAnsi="Times New Roman" w:cs="Times New Roman"/>
          <w:sz w:val="24"/>
          <w:szCs w:val="24"/>
        </w:rPr>
        <w:t xml:space="preserve"> Riana gropum, a da </w:t>
      </w:r>
      <w:r w:rsidR="007B2A97">
        <w:rPr>
          <w:rFonts w:ascii="Times New Roman" w:hAnsi="Times New Roman" w:cs="Times New Roman"/>
          <w:sz w:val="24"/>
          <w:szCs w:val="24"/>
        </w:rPr>
        <w:t>se sajam u Budimpešti organizuje</w:t>
      </w:r>
      <w:r w:rsidR="00380465">
        <w:rPr>
          <w:rFonts w:ascii="Times New Roman" w:hAnsi="Times New Roman" w:cs="Times New Roman"/>
          <w:sz w:val="24"/>
          <w:szCs w:val="24"/>
        </w:rPr>
        <w:t xml:space="preserve"> svake druge godine, dok sajam u Skoplju bude dio Road Show kampanje, zajedno sa ostalim većim</w:t>
      </w:r>
      <w:r w:rsidR="007B2A97">
        <w:rPr>
          <w:rFonts w:ascii="Times New Roman" w:hAnsi="Times New Roman" w:cs="Times New Roman"/>
          <w:sz w:val="24"/>
          <w:szCs w:val="24"/>
        </w:rPr>
        <w:t xml:space="preserve"> regionalnim gradovima</w:t>
      </w:r>
      <w:r w:rsidR="00380465">
        <w:rPr>
          <w:rFonts w:ascii="Times New Roman" w:hAnsi="Times New Roman" w:cs="Times New Roman"/>
          <w:sz w:val="24"/>
          <w:szCs w:val="24"/>
        </w:rPr>
        <w:t xml:space="preserve"> u maju mjesecu.</w:t>
      </w:r>
    </w:p>
    <w:p w:rsidR="007B2A97" w:rsidRDefault="00954AA3" w:rsidP="00954AA3">
      <w:pPr>
        <w:rPr>
          <w:rFonts w:ascii="Times New Roman" w:hAnsi="Times New Roman" w:cs="Times New Roman"/>
          <w:sz w:val="24"/>
          <w:szCs w:val="24"/>
        </w:rPr>
      </w:pPr>
      <w:r w:rsidRPr="00954AA3">
        <w:rPr>
          <w:rFonts w:ascii="Times New Roman" w:hAnsi="Times New Roman" w:cs="Times New Roman"/>
          <w:sz w:val="24"/>
          <w:szCs w:val="24"/>
        </w:rPr>
        <w:t>NTO po svom planu</w:t>
      </w:r>
      <w:r w:rsidR="00380465">
        <w:rPr>
          <w:rFonts w:ascii="Times New Roman" w:hAnsi="Times New Roman" w:cs="Times New Roman"/>
          <w:sz w:val="24"/>
          <w:szCs w:val="24"/>
        </w:rPr>
        <w:t xml:space="preserve"> za 2018 godinu</w:t>
      </w:r>
      <w:r w:rsidRPr="00954AA3">
        <w:rPr>
          <w:rFonts w:ascii="Times New Roman" w:hAnsi="Times New Roman" w:cs="Times New Roman"/>
          <w:sz w:val="24"/>
          <w:szCs w:val="24"/>
        </w:rPr>
        <w:t xml:space="preserve">, predlaže učešće na sljedećim sajmovima: Utreht, Beč, Ljubljana, Beograd, Prag, Herning, </w:t>
      </w:r>
      <w:r w:rsidR="001E675F">
        <w:rPr>
          <w:rFonts w:ascii="Times New Roman" w:hAnsi="Times New Roman" w:cs="Times New Roman"/>
          <w:sz w:val="24"/>
          <w:szCs w:val="24"/>
        </w:rPr>
        <w:t xml:space="preserve">Stokholm, </w:t>
      </w:r>
      <w:r w:rsidRPr="00954AA3">
        <w:rPr>
          <w:rFonts w:ascii="Times New Roman" w:hAnsi="Times New Roman" w:cs="Times New Roman"/>
          <w:sz w:val="24"/>
          <w:szCs w:val="24"/>
        </w:rPr>
        <w:t xml:space="preserve">Moskva, </w:t>
      </w:r>
      <w:r w:rsidR="001E675F">
        <w:rPr>
          <w:rFonts w:ascii="Times New Roman" w:hAnsi="Times New Roman" w:cs="Times New Roman"/>
          <w:sz w:val="24"/>
          <w:szCs w:val="24"/>
        </w:rPr>
        <w:t xml:space="preserve">Sankt Petersburg, </w:t>
      </w:r>
      <w:r w:rsidR="007B2A97">
        <w:rPr>
          <w:rFonts w:ascii="Times New Roman" w:hAnsi="Times New Roman" w:cs="Times New Roman"/>
          <w:sz w:val="24"/>
          <w:szCs w:val="24"/>
        </w:rPr>
        <w:t xml:space="preserve">Berlin, </w:t>
      </w:r>
      <w:r w:rsidRPr="00954AA3">
        <w:rPr>
          <w:rFonts w:ascii="Times New Roman" w:hAnsi="Times New Roman" w:cs="Times New Roman"/>
          <w:sz w:val="24"/>
          <w:szCs w:val="24"/>
        </w:rPr>
        <w:t xml:space="preserve">Frankfurt, </w:t>
      </w:r>
      <w:r w:rsidR="001E675F">
        <w:rPr>
          <w:rFonts w:ascii="Times New Roman" w:hAnsi="Times New Roman" w:cs="Times New Roman"/>
          <w:sz w:val="24"/>
          <w:szCs w:val="24"/>
        </w:rPr>
        <w:t xml:space="preserve">Minhen, </w:t>
      </w:r>
      <w:r w:rsidRPr="00954AA3">
        <w:rPr>
          <w:rFonts w:ascii="Times New Roman" w:hAnsi="Times New Roman" w:cs="Times New Roman"/>
          <w:sz w:val="24"/>
          <w:szCs w:val="24"/>
        </w:rPr>
        <w:t xml:space="preserve">Pariz, London, </w:t>
      </w:r>
      <w:r w:rsidR="007B2A97">
        <w:rPr>
          <w:rFonts w:ascii="Times New Roman" w:hAnsi="Times New Roman" w:cs="Times New Roman"/>
          <w:sz w:val="24"/>
          <w:szCs w:val="24"/>
        </w:rPr>
        <w:t xml:space="preserve">Rimini, </w:t>
      </w:r>
      <w:r w:rsidR="001E675F">
        <w:rPr>
          <w:rFonts w:ascii="Times New Roman" w:hAnsi="Times New Roman" w:cs="Times New Roman"/>
          <w:sz w:val="24"/>
          <w:szCs w:val="24"/>
        </w:rPr>
        <w:t xml:space="preserve">Tel Aviv, </w:t>
      </w:r>
      <w:r w:rsidR="00380465">
        <w:rPr>
          <w:rFonts w:ascii="Times New Roman" w:hAnsi="Times New Roman" w:cs="Times New Roman"/>
          <w:sz w:val="24"/>
          <w:szCs w:val="24"/>
        </w:rPr>
        <w:t>Varšava</w:t>
      </w:r>
      <w:r w:rsidR="007B2A97">
        <w:rPr>
          <w:rFonts w:ascii="Times New Roman" w:hAnsi="Times New Roman" w:cs="Times New Roman"/>
          <w:sz w:val="24"/>
          <w:szCs w:val="24"/>
        </w:rPr>
        <w:t xml:space="preserve"> i k</w:t>
      </w:r>
      <w:r w:rsidR="001E675F">
        <w:rPr>
          <w:rFonts w:ascii="Times New Roman" w:hAnsi="Times New Roman" w:cs="Times New Roman"/>
          <w:sz w:val="24"/>
          <w:szCs w:val="24"/>
        </w:rPr>
        <w:t>inesko tržište sa NTO Srbija (svake druge godine Šangaj i Peking)</w:t>
      </w:r>
      <w:r w:rsidR="00380465">
        <w:rPr>
          <w:rFonts w:ascii="Times New Roman" w:hAnsi="Times New Roman" w:cs="Times New Roman"/>
          <w:sz w:val="24"/>
          <w:szCs w:val="24"/>
        </w:rPr>
        <w:t>.</w:t>
      </w:r>
      <w:r w:rsidRPr="00954AA3">
        <w:rPr>
          <w:rFonts w:ascii="Times New Roman" w:hAnsi="Times New Roman" w:cs="Times New Roman"/>
          <w:sz w:val="24"/>
          <w:szCs w:val="24"/>
        </w:rPr>
        <w:t xml:space="preserve">  Za nastup</w:t>
      </w:r>
      <w:r w:rsidR="001E675F">
        <w:rPr>
          <w:rFonts w:ascii="Times New Roman" w:hAnsi="Times New Roman" w:cs="Times New Roman"/>
          <w:sz w:val="24"/>
          <w:szCs w:val="24"/>
        </w:rPr>
        <w:t>e</w:t>
      </w:r>
      <w:r w:rsidRPr="00954AA3">
        <w:rPr>
          <w:rFonts w:ascii="Times New Roman" w:hAnsi="Times New Roman" w:cs="Times New Roman"/>
          <w:sz w:val="24"/>
          <w:szCs w:val="24"/>
        </w:rPr>
        <w:t xml:space="preserve"> na ovim sajmovima plaća se participacija NTO, al</w:t>
      </w:r>
      <w:r w:rsidR="001E675F">
        <w:rPr>
          <w:rFonts w:ascii="Times New Roman" w:hAnsi="Times New Roman" w:cs="Times New Roman"/>
          <w:sz w:val="24"/>
          <w:szCs w:val="24"/>
        </w:rPr>
        <w:t>i je moguće dijeliti troškove štanda sa drugom LTO, čime je optimizacija troškova evidentna. Za sajmove na kojima</w:t>
      </w:r>
      <w:r w:rsidRPr="00954AA3">
        <w:rPr>
          <w:rFonts w:ascii="Times New Roman" w:hAnsi="Times New Roman" w:cs="Times New Roman"/>
          <w:sz w:val="24"/>
          <w:szCs w:val="24"/>
        </w:rPr>
        <w:t xml:space="preserve"> se ne planira </w:t>
      </w:r>
      <w:r w:rsidR="001E675F">
        <w:rPr>
          <w:rFonts w:ascii="Times New Roman" w:hAnsi="Times New Roman" w:cs="Times New Roman"/>
          <w:sz w:val="24"/>
          <w:szCs w:val="24"/>
        </w:rPr>
        <w:t>učešće TO</w:t>
      </w:r>
      <w:r w:rsidRPr="00954AA3">
        <w:rPr>
          <w:rFonts w:ascii="Times New Roman" w:hAnsi="Times New Roman" w:cs="Times New Roman"/>
          <w:sz w:val="24"/>
          <w:szCs w:val="24"/>
        </w:rPr>
        <w:t xml:space="preserve">Tivat će obavezno participirati sa propagandnim materijalom. </w:t>
      </w:r>
    </w:p>
    <w:p w:rsidR="00954AA3" w:rsidRPr="00954AA3" w:rsidRDefault="007B2A97" w:rsidP="00954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Dosadašnja praksa i o</w:t>
      </w:r>
      <w:r w:rsidR="00954AA3" w:rsidRPr="00954AA3">
        <w:rPr>
          <w:rFonts w:ascii="Times New Roman" w:hAnsi="Times New Roman" w:cs="Times New Roman"/>
          <w:sz w:val="24"/>
          <w:szCs w:val="24"/>
        </w:rPr>
        <w:t>dluke direktora LTO-a sa primorja i Podgorice jesu zajednički nastupi na svim sajmovima turizma koji se organizuju u regionu: Skopje, Tuzla,</w:t>
      </w:r>
      <w:r w:rsidR="00380465">
        <w:rPr>
          <w:rFonts w:ascii="Times New Roman" w:hAnsi="Times New Roman" w:cs="Times New Roman"/>
          <w:sz w:val="24"/>
          <w:szCs w:val="24"/>
        </w:rPr>
        <w:t xml:space="preserve"> Lukavac,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Priština, Banja Luka i Niš.</w:t>
      </w:r>
    </w:p>
    <w:p w:rsidR="00954AA3" w:rsidRPr="00954AA3" w:rsidRDefault="00954AA3" w:rsidP="00954AA3">
      <w:pPr>
        <w:rPr>
          <w:rFonts w:ascii="Times New Roman" w:hAnsi="Times New Roman" w:cs="Times New Roman"/>
          <w:sz w:val="24"/>
          <w:szCs w:val="24"/>
        </w:rPr>
      </w:pPr>
      <w:r w:rsidRPr="00954AA3">
        <w:rPr>
          <w:rFonts w:ascii="Times New Roman" w:hAnsi="Times New Roman" w:cs="Times New Roman"/>
          <w:sz w:val="24"/>
          <w:szCs w:val="24"/>
        </w:rPr>
        <w:t>Ostale LTO koje se javljaju kao organuizatori sajmova su: Oslo (Herceg No</w:t>
      </w:r>
      <w:r w:rsidR="00380465">
        <w:rPr>
          <w:rFonts w:ascii="Times New Roman" w:hAnsi="Times New Roman" w:cs="Times New Roman"/>
          <w:sz w:val="24"/>
          <w:szCs w:val="24"/>
        </w:rPr>
        <w:t>vi), Bratislava (Bar), Bukurešt,</w:t>
      </w:r>
      <w:r w:rsidR="007B2A97">
        <w:rPr>
          <w:rFonts w:ascii="Times New Roman" w:hAnsi="Times New Roman" w:cs="Times New Roman"/>
          <w:sz w:val="24"/>
          <w:szCs w:val="24"/>
        </w:rPr>
        <w:t xml:space="preserve"> Novi Sad,</w:t>
      </w:r>
      <w:r w:rsidR="00380465">
        <w:rPr>
          <w:rFonts w:ascii="Times New Roman" w:hAnsi="Times New Roman" w:cs="Times New Roman"/>
          <w:sz w:val="24"/>
          <w:szCs w:val="24"/>
        </w:rPr>
        <w:t xml:space="preserve"> </w:t>
      </w:r>
      <w:r w:rsidR="001E675F">
        <w:rPr>
          <w:rFonts w:ascii="Times New Roman" w:hAnsi="Times New Roman" w:cs="Times New Roman"/>
          <w:sz w:val="24"/>
          <w:szCs w:val="24"/>
        </w:rPr>
        <w:t>Kragujevac</w:t>
      </w:r>
      <w:r w:rsidR="00380465">
        <w:rPr>
          <w:rFonts w:ascii="Times New Roman" w:hAnsi="Times New Roman" w:cs="Times New Roman"/>
          <w:sz w:val="24"/>
          <w:szCs w:val="24"/>
        </w:rPr>
        <w:t xml:space="preserve"> i Napoli </w:t>
      </w:r>
      <w:r w:rsidR="007B2A97">
        <w:rPr>
          <w:rFonts w:ascii="Times New Roman" w:hAnsi="Times New Roman" w:cs="Times New Roman"/>
          <w:sz w:val="24"/>
          <w:szCs w:val="24"/>
        </w:rPr>
        <w:t xml:space="preserve">(Budva), Lukavac (Ulcinj) </w:t>
      </w:r>
      <w:r w:rsidRPr="00954AA3">
        <w:rPr>
          <w:rFonts w:ascii="Times New Roman" w:hAnsi="Times New Roman" w:cs="Times New Roman"/>
          <w:sz w:val="24"/>
          <w:szCs w:val="24"/>
        </w:rPr>
        <w:t>u vidu zajedničkih učešća na pomenutim sajmovima.</w:t>
      </w:r>
    </w:p>
    <w:p w:rsidR="00954AA3" w:rsidRPr="00954AA3" w:rsidRDefault="00954AA3" w:rsidP="00954AA3">
      <w:pPr>
        <w:rPr>
          <w:rFonts w:ascii="Times New Roman" w:hAnsi="Times New Roman" w:cs="Times New Roman"/>
          <w:sz w:val="24"/>
          <w:szCs w:val="24"/>
        </w:rPr>
      </w:pPr>
      <w:r w:rsidRPr="00954AA3">
        <w:rPr>
          <w:rFonts w:ascii="Times New Roman" w:hAnsi="Times New Roman" w:cs="Times New Roman"/>
          <w:sz w:val="24"/>
          <w:szCs w:val="24"/>
        </w:rPr>
        <w:t xml:space="preserve">Na </w:t>
      </w:r>
      <w:r w:rsidR="001E675F">
        <w:rPr>
          <w:rFonts w:ascii="Times New Roman" w:hAnsi="Times New Roman" w:cs="Times New Roman"/>
          <w:sz w:val="24"/>
          <w:szCs w:val="24"/>
        </w:rPr>
        <w:t>bazi već započetih intenziviranih privrednih odnosa sa gradovima pobratimima (prošlogodišnja uspješna realizacija sa gradovima Sremski Karlovci i Skopje), u zadatom maniru u planu za nastupajuću 2018 godinu</w:t>
      </w:r>
      <w:r w:rsidR="007B2A97">
        <w:rPr>
          <w:rFonts w:ascii="Times New Roman" w:hAnsi="Times New Roman" w:cs="Times New Roman"/>
          <w:sz w:val="24"/>
          <w:szCs w:val="24"/>
        </w:rPr>
        <w:t xml:space="preserve"> jesu u saradnji sa Opštinom Ti</w:t>
      </w:r>
      <w:r w:rsidR="001E675F">
        <w:rPr>
          <w:rFonts w:ascii="Times New Roman" w:hAnsi="Times New Roman" w:cs="Times New Roman"/>
          <w:sz w:val="24"/>
          <w:szCs w:val="24"/>
        </w:rPr>
        <w:t>vat i opštine Ub ili Konjic.</w:t>
      </w:r>
    </w:p>
    <w:p w:rsidR="00954AA3" w:rsidRPr="00954AA3" w:rsidRDefault="00954AA3" w:rsidP="00954AA3">
      <w:pPr>
        <w:rPr>
          <w:rFonts w:ascii="Times New Roman" w:hAnsi="Times New Roman" w:cs="Times New Roman"/>
          <w:sz w:val="24"/>
          <w:szCs w:val="24"/>
        </w:rPr>
      </w:pPr>
      <w:r w:rsidRPr="00954AA3">
        <w:rPr>
          <w:rFonts w:ascii="Times New Roman" w:hAnsi="Times New Roman" w:cs="Times New Roman"/>
          <w:sz w:val="24"/>
          <w:szCs w:val="24"/>
        </w:rPr>
        <w:t>P</w:t>
      </w:r>
      <w:r w:rsidR="001E675F">
        <w:rPr>
          <w:rFonts w:ascii="Times New Roman" w:hAnsi="Times New Roman" w:cs="Times New Roman"/>
          <w:sz w:val="24"/>
          <w:szCs w:val="24"/>
        </w:rPr>
        <w:t>očetkom januara mjeseca planiramo prijem 3</w:t>
      </w:r>
      <w:r w:rsidRPr="00954AA3">
        <w:rPr>
          <w:rFonts w:ascii="Times New Roman" w:hAnsi="Times New Roman" w:cs="Times New Roman"/>
          <w:sz w:val="24"/>
          <w:szCs w:val="24"/>
        </w:rPr>
        <w:t xml:space="preserve"> visokoškolca u vidu pr</w:t>
      </w:r>
      <w:r w:rsidR="001E675F">
        <w:rPr>
          <w:rFonts w:ascii="Times New Roman" w:hAnsi="Times New Roman" w:cs="Times New Roman"/>
          <w:sz w:val="24"/>
          <w:szCs w:val="24"/>
        </w:rPr>
        <w:t>ipravničke prakse sa radom u TO</w:t>
      </w:r>
      <w:r w:rsidRPr="00954AA3">
        <w:rPr>
          <w:rFonts w:ascii="Times New Roman" w:hAnsi="Times New Roman" w:cs="Times New Roman"/>
          <w:sz w:val="24"/>
          <w:szCs w:val="24"/>
        </w:rPr>
        <w:t>Tivat</w:t>
      </w:r>
      <w:r w:rsidR="001E675F">
        <w:rPr>
          <w:rFonts w:ascii="Times New Roman" w:hAnsi="Times New Roman" w:cs="Times New Roman"/>
          <w:sz w:val="24"/>
          <w:szCs w:val="24"/>
        </w:rPr>
        <w:t xml:space="preserve">, gdje </w:t>
      </w:r>
      <w:r w:rsidRPr="00954AA3">
        <w:rPr>
          <w:rFonts w:ascii="Times New Roman" w:hAnsi="Times New Roman" w:cs="Times New Roman"/>
          <w:sz w:val="24"/>
          <w:szCs w:val="24"/>
        </w:rPr>
        <w:t xml:space="preserve">im je </w:t>
      </w:r>
      <w:r w:rsidR="001E675F">
        <w:rPr>
          <w:rFonts w:ascii="Times New Roman" w:hAnsi="Times New Roman" w:cs="Times New Roman"/>
          <w:sz w:val="24"/>
          <w:szCs w:val="24"/>
        </w:rPr>
        <w:t xml:space="preserve">i ove godine </w:t>
      </w:r>
      <w:r w:rsidRPr="00954AA3">
        <w:rPr>
          <w:rFonts w:ascii="Times New Roman" w:hAnsi="Times New Roman" w:cs="Times New Roman"/>
          <w:sz w:val="24"/>
          <w:szCs w:val="24"/>
        </w:rPr>
        <w:t xml:space="preserve">potrebno dati priliku da </w:t>
      </w:r>
      <w:r w:rsidR="001E675F">
        <w:rPr>
          <w:rFonts w:ascii="Times New Roman" w:hAnsi="Times New Roman" w:cs="Times New Roman"/>
          <w:sz w:val="24"/>
          <w:szCs w:val="24"/>
        </w:rPr>
        <w:t>aktivno uzmu učešće u svim aktivnostima organizacije, učestvuju na okruglim stolovima</w:t>
      </w:r>
      <w:r w:rsidRPr="00954AA3">
        <w:rPr>
          <w:rFonts w:ascii="Times New Roman" w:hAnsi="Times New Roman" w:cs="Times New Roman"/>
          <w:sz w:val="24"/>
          <w:szCs w:val="24"/>
        </w:rPr>
        <w:t xml:space="preserve">, javnim raspravama, radionicama, da bi stekli što više </w:t>
      </w:r>
      <w:r w:rsidR="001E675F">
        <w:rPr>
          <w:rFonts w:ascii="Times New Roman" w:hAnsi="Times New Roman" w:cs="Times New Roman"/>
          <w:sz w:val="24"/>
          <w:szCs w:val="24"/>
        </w:rPr>
        <w:t>radnog iskustva.</w:t>
      </w:r>
    </w:p>
    <w:p w:rsidR="00954AA3" w:rsidRPr="00954AA3" w:rsidRDefault="00F66BC8" w:rsidP="00954AA3">
      <w:pPr>
        <w:rPr>
          <w:rFonts w:ascii="Times New Roman" w:hAnsi="Times New Roman" w:cs="Times New Roman"/>
          <w:sz w:val="24"/>
          <w:szCs w:val="24"/>
        </w:rPr>
      </w:pPr>
      <w:r w:rsidRPr="00F66BC8">
        <w:rPr>
          <w:rFonts w:ascii="Times New Roman" w:hAnsi="Times New Roman" w:cs="Times New Roman"/>
          <w:sz w:val="24"/>
          <w:szCs w:val="24"/>
        </w:rPr>
        <w:t>Turistička organizacija daje veliki značaj zaštiti životne sredine kao jedne od prednosti Crnogorskog turizma i podstiče aktivnosti koje maksimalno doprinose ugodnijem boravku turista u našem turističkom mjestu, što je kroz pr</w:t>
      </w:r>
      <w:r w:rsidR="007B2A97">
        <w:rPr>
          <w:rFonts w:ascii="Times New Roman" w:hAnsi="Times New Roman" w:cs="Times New Roman"/>
          <w:sz w:val="24"/>
          <w:szCs w:val="24"/>
        </w:rPr>
        <w:t>ij</w:t>
      </w:r>
      <w:r w:rsidRPr="00F66BC8">
        <w:rPr>
          <w:rFonts w:ascii="Times New Roman" w:hAnsi="Times New Roman" w:cs="Times New Roman"/>
          <w:sz w:val="24"/>
          <w:szCs w:val="24"/>
        </w:rPr>
        <w:t>edloge istaknuto</w:t>
      </w:r>
      <w:r>
        <w:rPr>
          <w:rFonts w:ascii="Times New Roman" w:hAnsi="Times New Roman" w:cs="Times New Roman"/>
          <w:sz w:val="24"/>
          <w:szCs w:val="24"/>
        </w:rPr>
        <w:t xml:space="preserve"> i pobrojano u vidu Ekoloških datuma, planiranih u obiježavanju. TOTivat će se i dalje truditi da buđenjem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vijesti u učesnicima kao potrebom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za zdravim životom</w:t>
      </w:r>
      <w:r w:rsidR="00263A90">
        <w:rPr>
          <w:rFonts w:ascii="Times New Roman" w:hAnsi="Times New Roman" w:cs="Times New Roman"/>
          <w:sz w:val="24"/>
          <w:szCs w:val="24"/>
        </w:rPr>
        <w:t>,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zaštitom prirode i mogućnostima održivog razvoja</w:t>
      </w:r>
      <w:r w:rsidR="007B2A97">
        <w:rPr>
          <w:rFonts w:ascii="Times New Roman" w:hAnsi="Times New Roman" w:cs="Times New Roman"/>
          <w:sz w:val="24"/>
          <w:szCs w:val="24"/>
        </w:rPr>
        <w:t>, uzme</w:t>
      </w:r>
      <w:r>
        <w:rPr>
          <w:rFonts w:ascii="Times New Roman" w:hAnsi="Times New Roman" w:cs="Times New Roman"/>
          <w:sz w:val="24"/>
          <w:szCs w:val="24"/>
        </w:rPr>
        <w:t xml:space="preserve"> učešće u svim akcijama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, </w:t>
      </w:r>
      <w:r w:rsidR="007B2A97"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z w:val="24"/>
          <w:szCs w:val="24"/>
        </w:rPr>
        <w:t>i kroz</w:t>
      </w:r>
      <w:r w:rsidR="00263A90">
        <w:rPr>
          <w:rFonts w:ascii="Times New Roman" w:hAnsi="Times New Roman" w:cs="Times New Roman"/>
          <w:sz w:val="24"/>
          <w:szCs w:val="24"/>
        </w:rPr>
        <w:t xml:space="preserve"> obilježavanje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internacionalni</w:t>
      </w:r>
      <w:r w:rsidR="00263A90">
        <w:rPr>
          <w:rFonts w:ascii="Times New Roman" w:hAnsi="Times New Roman" w:cs="Times New Roman"/>
          <w:sz w:val="24"/>
          <w:szCs w:val="24"/>
        </w:rPr>
        <w:t>h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datum</w:t>
      </w:r>
      <w:r w:rsidR="00263A90">
        <w:rPr>
          <w:rFonts w:ascii="Times New Roman" w:hAnsi="Times New Roman" w:cs="Times New Roman"/>
          <w:sz w:val="24"/>
          <w:szCs w:val="24"/>
        </w:rPr>
        <w:t>a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koji </w:t>
      </w:r>
      <w:r>
        <w:rPr>
          <w:rFonts w:ascii="Times New Roman" w:hAnsi="Times New Roman" w:cs="Times New Roman"/>
          <w:sz w:val="24"/>
          <w:szCs w:val="24"/>
        </w:rPr>
        <w:t>podrazumijeva</w:t>
      </w:r>
      <w:r w:rsidR="007B2A97">
        <w:rPr>
          <w:rFonts w:ascii="Times New Roman" w:hAnsi="Times New Roman" w:cs="Times New Roman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 xml:space="preserve"> i svojevrsnu konekciju sa svim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ostalim </w:t>
      </w:r>
      <w:r w:rsidR="00FB3DA8">
        <w:rPr>
          <w:rFonts w:ascii="Times New Roman" w:hAnsi="Times New Roman" w:cs="Times New Roman"/>
          <w:sz w:val="24"/>
          <w:szCs w:val="24"/>
        </w:rPr>
        <w:t>sugrađanima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naše Opštine</w:t>
      </w:r>
      <w:r>
        <w:rPr>
          <w:rFonts w:ascii="Times New Roman" w:hAnsi="Times New Roman" w:cs="Times New Roman"/>
          <w:sz w:val="24"/>
          <w:szCs w:val="24"/>
        </w:rPr>
        <w:t>, a koji nisu rođeni u Tivtu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, kao znak brige i dobre volje o svim stanovnicima </w:t>
      </w:r>
      <w:r>
        <w:rPr>
          <w:rFonts w:ascii="Times New Roman" w:hAnsi="Times New Roman" w:cs="Times New Roman"/>
          <w:sz w:val="24"/>
          <w:szCs w:val="24"/>
        </w:rPr>
        <w:t>podjednako</w:t>
      </w:r>
      <w:r w:rsidR="00FB3DA8">
        <w:rPr>
          <w:rFonts w:ascii="Times New Roman" w:hAnsi="Times New Roman" w:cs="Times New Roman"/>
          <w:sz w:val="24"/>
          <w:szCs w:val="24"/>
        </w:rPr>
        <w:t>,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bez obzira na nacionalnu ili vjersku pripadnost i kulturu.</w:t>
      </w:r>
    </w:p>
    <w:p w:rsidR="00FB3DA8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B3DA8">
        <w:rPr>
          <w:rFonts w:ascii="Times New Roman" w:hAnsi="Times New Roman" w:cs="Times New Roman"/>
          <w:sz w:val="24"/>
          <w:szCs w:val="24"/>
        </w:rPr>
        <w:t xml:space="preserve">26 januar – Svjetski dan obrazovanja o zaštiti životne sredine; </w:t>
      </w:r>
    </w:p>
    <w:p w:rsidR="00FB3DA8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B3DA8">
        <w:rPr>
          <w:rFonts w:ascii="Times New Roman" w:hAnsi="Times New Roman" w:cs="Times New Roman"/>
          <w:sz w:val="24"/>
          <w:szCs w:val="24"/>
        </w:rPr>
        <w:t>02 februar – Svjetski dan močvarnih staništa – afirmacija Solila</w:t>
      </w:r>
      <w:r w:rsidR="007B2A97">
        <w:rPr>
          <w:rFonts w:ascii="Times New Roman" w:hAnsi="Times New Roman" w:cs="Times New Roman"/>
          <w:sz w:val="24"/>
          <w:szCs w:val="24"/>
        </w:rPr>
        <w:t xml:space="preserve"> </w:t>
      </w:r>
      <w:r w:rsidRPr="00FB3DA8">
        <w:rPr>
          <w:rFonts w:ascii="Times New Roman" w:hAnsi="Times New Roman" w:cs="Times New Roman"/>
          <w:sz w:val="24"/>
          <w:szCs w:val="24"/>
        </w:rPr>
        <w:t>22 mart – Svjetski dan voda</w:t>
      </w:r>
    </w:p>
    <w:p w:rsidR="00FB3DA8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B3DA8">
        <w:rPr>
          <w:rFonts w:ascii="Times New Roman" w:hAnsi="Times New Roman" w:cs="Times New Roman"/>
          <w:sz w:val="24"/>
          <w:szCs w:val="24"/>
        </w:rPr>
        <w:t>22 april – Dan planete zemlje</w:t>
      </w:r>
    </w:p>
    <w:p w:rsidR="00FB3DA8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B3DA8">
        <w:rPr>
          <w:rFonts w:ascii="Times New Roman" w:hAnsi="Times New Roman" w:cs="Times New Roman"/>
          <w:sz w:val="24"/>
          <w:szCs w:val="24"/>
        </w:rPr>
        <w:t xml:space="preserve">10 maj – dan ptica i drveća i dan fizičkih aktivnosti </w:t>
      </w:r>
    </w:p>
    <w:p w:rsidR="00CF11C0" w:rsidRDefault="00954AA3" w:rsidP="00230B4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F11C0">
        <w:rPr>
          <w:rFonts w:ascii="Times New Roman" w:hAnsi="Times New Roman" w:cs="Times New Roman"/>
          <w:sz w:val="24"/>
          <w:szCs w:val="24"/>
        </w:rPr>
        <w:t xml:space="preserve">24 maj – Evropski dan parkova </w:t>
      </w:r>
    </w:p>
    <w:p w:rsidR="00FB3DA8" w:rsidRPr="00CF11C0" w:rsidRDefault="00954AA3" w:rsidP="00230B4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F11C0">
        <w:rPr>
          <w:rFonts w:ascii="Times New Roman" w:hAnsi="Times New Roman" w:cs="Times New Roman"/>
          <w:sz w:val="24"/>
          <w:szCs w:val="24"/>
        </w:rPr>
        <w:t>05 jun – Svjetski dan zaštite životne sredine</w:t>
      </w:r>
    </w:p>
    <w:p w:rsidR="00FB3DA8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B3DA8">
        <w:rPr>
          <w:rFonts w:ascii="Times New Roman" w:hAnsi="Times New Roman" w:cs="Times New Roman"/>
          <w:sz w:val="24"/>
          <w:szCs w:val="24"/>
        </w:rPr>
        <w:t xml:space="preserve">22 septembar – dan bez automobila </w:t>
      </w:r>
    </w:p>
    <w:p w:rsidR="00CF11C0" w:rsidRDefault="00954AA3" w:rsidP="00E6786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F11C0">
        <w:rPr>
          <w:rFonts w:ascii="Times New Roman" w:hAnsi="Times New Roman" w:cs="Times New Roman"/>
          <w:sz w:val="24"/>
          <w:szCs w:val="24"/>
        </w:rPr>
        <w:t xml:space="preserve">27 septembar – dan turizma </w:t>
      </w:r>
    </w:p>
    <w:p w:rsidR="00CF11C0" w:rsidRPr="00CF11C0" w:rsidRDefault="00954AA3" w:rsidP="00CF11C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F11C0">
        <w:rPr>
          <w:rFonts w:ascii="Times New Roman" w:hAnsi="Times New Roman" w:cs="Times New Roman"/>
          <w:sz w:val="24"/>
          <w:szCs w:val="24"/>
        </w:rPr>
        <w:t xml:space="preserve">18 oktobar – dan pješačenja </w:t>
      </w:r>
    </w:p>
    <w:p w:rsidR="00FB3DA8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B3DA8">
        <w:rPr>
          <w:rFonts w:ascii="Times New Roman" w:hAnsi="Times New Roman" w:cs="Times New Roman"/>
          <w:sz w:val="24"/>
          <w:szCs w:val="24"/>
        </w:rPr>
        <w:t>03 novembar – dan čistog vazduha</w:t>
      </w:r>
    </w:p>
    <w:p w:rsidR="00FB3DA8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B3DA8">
        <w:rPr>
          <w:rFonts w:ascii="Times New Roman" w:hAnsi="Times New Roman" w:cs="Times New Roman"/>
          <w:sz w:val="24"/>
          <w:szCs w:val="24"/>
        </w:rPr>
        <w:t>17 novembar – dan ekološkog pokreta</w:t>
      </w:r>
    </w:p>
    <w:p w:rsidR="00954AA3" w:rsidRPr="00FB3DA8" w:rsidRDefault="00954AA3" w:rsidP="00954AA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FB3DA8">
        <w:rPr>
          <w:rFonts w:ascii="Times New Roman" w:hAnsi="Times New Roman" w:cs="Times New Roman"/>
          <w:sz w:val="24"/>
          <w:szCs w:val="24"/>
        </w:rPr>
        <w:t xml:space="preserve">11 decembar – dan planina </w:t>
      </w:r>
    </w:p>
    <w:p w:rsidR="00954AA3" w:rsidRPr="00954AA3" w:rsidRDefault="00FB3DA8" w:rsidP="00954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Umjesto obilježavanja rođendana 2018 god. TO</w:t>
      </w:r>
      <w:r w:rsidR="00954AA3" w:rsidRPr="00954AA3">
        <w:rPr>
          <w:rFonts w:ascii="Times New Roman" w:hAnsi="Times New Roman" w:cs="Times New Roman"/>
          <w:sz w:val="24"/>
          <w:szCs w:val="24"/>
        </w:rPr>
        <w:t>T</w:t>
      </w:r>
      <w:r w:rsidR="00CF11C0">
        <w:rPr>
          <w:rFonts w:ascii="Times New Roman" w:hAnsi="Times New Roman" w:cs="Times New Roman"/>
          <w:sz w:val="24"/>
          <w:szCs w:val="24"/>
        </w:rPr>
        <w:t>ivat (rodjendan organizacije) bi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 03.02. </w:t>
      </w:r>
      <w:r>
        <w:rPr>
          <w:rFonts w:ascii="Times New Roman" w:hAnsi="Times New Roman" w:cs="Times New Roman"/>
          <w:sz w:val="24"/>
          <w:szCs w:val="24"/>
        </w:rPr>
        <w:t xml:space="preserve">sredstva </w:t>
      </w:r>
      <w:r w:rsidR="00CF11C0">
        <w:rPr>
          <w:rFonts w:ascii="Times New Roman" w:hAnsi="Times New Roman" w:cs="Times New Roman"/>
          <w:sz w:val="24"/>
          <w:szCs w:val="24"/>
        </w:rPr>
        <w:t>namjenila</w:t>
      </w:r>
      <w:r>
        <w:rPr>
          <w:rFonts w:ascii="Times New Roman" w:hAnsi="Times New Roman" w:cs="Times New Roman"/>
          <w:sz w:val="24"/>
          <w:szCs w:val="24"/>
        </w:rPr>
        <w:t xml:space="preserve"> za neku opšte društveno korisnu stvar od značaja za cijelu opštinu i </w:t>
      </w:r>
      <w:r w:rsidR="005B7A7F">
        <w:rPr>
          <w:rFonts w:ascii="Times New Roman" w:hAnsi="Times New Roman" w:cs="Times New Roman"/>
          <w:sz w:val="24"/>
          <w:szCs w:val="24"/>
        </w:rPr>
        <w:t>prepoznatljiv identitet sredine ili humanitarnu pomoć.</w:t>
      </w:r>
    </w:p>
    <w:p w:rsidR="00954AA3" w:rsidRPr="00954AA3" w:rsidRDefault="00954AA3" w:rsidP="00954AA3">
      <w:pPr>
        <w:rPr>
          <w:rFonts w:ascii="Times New Roman" w:hAnsi="Times New Roman" w:cs="Times New Roman"/>
          <w:sz w:val="24"/>
          <w:szCs w:val="24"/>
        </w:rPr>
      </w:pPr>
      <w:r w:rsidRPr="00954AA3">
        <w:rPr>
          <w:rFonts w:ascii="Times New Roman" w:hAnsi="Times New Roman" w:cs="Times New Roman"/>
          <w:sz w:val="24"/>
          <w:szCs w:val="24"/>
        </w:rPr>
        <w:t xml:space="preserve">Takođe </w:t>
      </w:r>
      <w:r w:rsidR="00CF11C0">
        <w:rPr>
          <w:rFonts w:ascii="Times New Roman" w:hAnsi="Times New Roman" w:cs="Times New Roman"/>
          <w:sz w:val="24"/>
          <w:szCs w:val="24"/>
        </w:rPr>
        <w:t>je i ove godine TOTivat spremna da pruži</w:t>
      </w:r>
      <w:r w:rsidRPr="00954AA3">
        <w:rPr>
          <w:rFonts w:ascii="Times New Roman" w:hAnsi="Times New Roman" w:cs="Times New Roman"/>
          <w:sz w:val="24"/>
          <w:szCs w:val="24"/>
        </w:rPr>
        <w:t xml:space="preserve"> logističku podršku CZIP CG</w:t>
      </w:r>
      <w:r w:rsidR="00A81B49">
        <w:rPr>
          <w:rFonts w:ascii="Times New Roman" w:hAnsi="Times New Roman" w:cs="Times New Roman"/>
          <w:sz w:val="24"/>
          <w:szCs w:val="24"/>
        </w:rPr>
        <w:t xml:space="preserve"> </w:t>
      </w:r>
      <w:r w:rsidRPr="00954AA3">
        <w:rPr>
          <w:rFonts w:ascii="Times New Roman" w:hAnsi="Times New Roman" w:cs="Times New Roman"/>
          <w:sz w:val="24"/>
          <w:szCs w:val="24"/>
        </w:rPr>
        <w:t xml:space="preserve">(Centar za zaštitu i </w:t>
      </w:r>
      <w:r w:rsidR="00A81B49">
        <w:rPr>
          <w:rFonts w:ascii="Times New Roman" w:hAnsi="Times New Roman" w:cs="Times New Roman"/>
          <w:sz w:val="24"/>
          <w:szCs w:val="24"/>
        </w:rPr>
        <w:t xml:space="preserve">izučavanje </w:t>
      </w:r>
      <w:r w:rsidRPr="00954AA3">
        <w:rPr>
          <w:rFonts w:ascii="Times New Roman" w:hAnsi="Times New Roman" w:cs="Times New Roman"/>
          <w:sz w:val="24"/>
          <w:szCs w:val="24"/>
        </w:rPr>
        <w:t xml:space="preserve">ptica). Sa </w:t>
      </w:r>
      <w:r w:rsidR="00CF11C0">
        <w:rPr>
          <w:rFonts w:ascii="Times New Roman" w:hAnsi="Times New Roman" w:cs="Times New Roman"/>
          <w:sz w:val="24"/>
          <w:szCs w:val="24"/>
        </w:rPr>
        <w:t>ovom organizacijom potpisan je</w:t>
      </w:r>
      <w:r w:rsidRPr="00954AA3">
        <w:rPr>
          <w:rFonts w:ascii="Times New Roman" w:hAnsi="Times New Roman" w:cs="Times New Roman"/>
          <w:sz w:val="24"/>
          <w:szCs w:val="24"/>
        </w:rPr>
        <w:t xml:space="preserve"> Sporazum o saradnji 11.06.2015.g. i u narednom </w:t>
      </w:r>
      <w:r w:rsidR="00CF11C0">
        <w:rPr>
          <w:rFonts w:ascii="Times New Roman" w:hAnsi="Times New Roman" w:cs="Times New Roman"/>
          <w:sz w:val="24"/>
          <w:szCs w:val="24"/>
        </w:rPr>
        <w:t>period,</w:t>
      </w:r>
      <w:r w:rsidRPr="00954AA3">
        <w:rPr>
          <w:rFonts w:ascii="Times New Roman" w:hAnsi="Times New Roman" w:cs="Times New Roman"/>
          <w:sz w:val="24"/>
          <w:szCs w:val="24"/>
        </w:rPr>
        <w:t xml:space="preserve"> nastavit će se</w:t>
      </w:r>
      <w:r w:rsidR="00CF11C0">
        <w:rPr>
          <w:rFonts w:ascii="Times New Roman" w:hAnsi="Times New Roman" w:cs="Times New Roman"/>
          <w:sz w:val="24"/>
          <w:szCs w:val="24"/>
        </w:rPr>
        <w:t xml:space="preserve"> sa maksimalnim</w:t>
      </w:r>
      <w:r w:rsidRPr="00954AA3">
        <w:rPr>
          <w:rFonts w:ascii="Times New Roman" w:hAnsi="Times New Roman" w:cs="Times New Roman"/>
          <w:sz w:val="24"/>
          <w:szCs w:val="24"/>
        </w:rPr>
        <w:t xml:space="preserve"> intenziviranje</w:t>
      </w:r>
      <w:r w:rsidR="00CF11C0">
        <w:rPr>
          <w:rFonts w:ascii="Times New Roman" w:hAnsi="Times New Roman" w:cs="Times New Roman"/>
          <w:sz w:val="24"/>
          <w:szCs w:val="24"/>
        </w:rPr>
        <w:t>m</w:t>
      </w:r>
      <w:r w:rsidRPr="00954AA3">
        <w:rPr>
          <w:rFonts w:ascii="Times New Roman" w:hAnsi="Times New Roman" w:cs="Times New Roman"/>
          <w:sz w:val="24"/>
          <w:szCs w:val="24"/>
        </w:rPr>
        <w:t xml:space="preserve"> tog dijela turističke atrakcije</w:t>
      </w:r>
      <w:r w:rsidR="00A81B49">
        <w:rPr>
          <w:rFonts w:ascii="Times New Roman" w:hAnsi="Times New Roman" w:cs="Times New Roman"/>
          <w:sz w:val="24"/>
          <w:szCs w:val="24"/>
        </w:rPr>
        <w:t>, za koje je</w:t>
      </w:r>
      <w:r w:rsidR="00CF11C0">
        <w:rPr>
          <w:rFonts w:ascii="Times New Roman" w:hAnsi="Times New Roman" w:cs="Times New Roman"/>
          <w:sz w:val="24"/>
          <w:szCs w:val="24"/>
        </w:rPr>
        <w:t>,</w:t>
      </w:r>
      <w:r w:rsidR="00A81B49">
        <w:rPr>
          <w:rFonts w:ascii="Times New Roman" w:hAnsi="Times New Roman" w:cs="Times New Roman"/>
          <w:sz w:val="24"/>
          <w:szCs w:val="24"/>
        </w:rPr>
        <w:t xml:space="preserve"> od MORT-a stiglo i pozitivno mišljenje o implememtaciji Izletničke takse, što će svakako još više doprinijeti </w:t>
      </w:r>
      <w:r w:rsidRPr="00954AA3">
        <w:rPr>
          <w:rFonts w:ascii="Times New Roman" w:hAnsi="Times New Roman" w:cs="Times New Roman"/>
          <w:sz w:val="24"/>
          <w:szCs w:val="24"/>
        </w:rPr>
        <w:t>pob</w:t>
      </w:r>
      <w:r w:rsidR="00A81B49">
        <w:rPr>
          <w:rFonts w:ascii="Times New Roman" w:hAnsi="Times New Roman" w:cs="Times New Roman"/>
          <w:sz w:val="24"/>
          <w:szCs w:val="24"/>
        </w:rPr>
        <w:t>oljšanju</w:t>
      </w:r>
      <w:r w:rsidRPr="00954AA3">
        <w:rPr>
          <w:rFonts w:ascii="Times New Roman" w:hAnsi="Times New Roman" w:cs="Times New Roman"/>
          <w:sz w:val="24"/>
          <w:szCs w:val="24"/>
        </w:rPr>
        <w:t xml:space="preserve"> uslova </w:t>
      </w:r>
      <w:r w:rsidR="00CF11C0">
        <w:rPr>
          <w:rFonts w:ascii="Times New Roman" w:hAnsi="Times New Roman" w:cs="Times New Roman"/>
          <w:sz w:val="24"/>
          <w:szCs w:val="24"/>
        </w:rPr>
        <w:t>samog rezervata i što boljoj afirmaciji</w:t>
      </w:r>
      <w:r w:rsidRPr="00954AA3">
        <w:rPr>
          <w:rFonts w:ascii="Times New Roman" w:hAnsi="Times New Roman" w:cs="Times New Roman"/>
          <w:sz w:val="24"/>
          <w:szCs w:val="24"/>
        </w:rPr>
        <w:t xml:space="preserve"> </w:t>
      </w:r>
      <w:r w:rsidR="00A81B49">
        <w:rPr>
          <w:rFonts w:ascii="Times New Roman" w:hAnsi="Times New Roman" w:cs="Times New Roman"/>
          <w:sz w:val="24"/>
          <w:szCs w:val="24"/>
        </w:rPr>
        <w:t>ovog dijela</w:t>
      </w:r>
      <w:r w:rsidR="00CF11C0">
        <w:rPr>
          <w:rFonts w:ascii="Times New Roman" w:hAnsi="Times New Roman" w:cs="Times New Roman"/>
          <w:sz w:val="24"/>
          <w:szCs w:val="24"/>
        </w:rPr>
        <w:t xml:space="preserve"> grada</w:t>
      </w:r>
      <w:r w:rsidR="00A81B49">
        <w:rPr>
          <w:rFonts w:ascii="Times New Roman" w:hAnsi="Times New Roman" w:cs="Times New Roman"/>
          <w:sz w:val="24"/>
          <w:szCs w:val="24"/>
        </w:rPr>
        <w:t xml:space="preserve"> jedinstvenog na našim prostorima, </w:t>
      </w:r>
      <w:r w:rsidRPr="00954AA3">
        <w:rPr>
          <w:rFonts w:ascii="Times New Roman" w:hAnsi="Times New Roman" w:cs="Times New Roman"/>
          <w:sz w:val="24"/>
          <w:szCs w:val="24"/>
        </w:rPr>
        <w:t xml:space="preserve">kroz mogućnosti </w:t>
      </w:r>
      <w:r w:rsidR="00CF11C0">
        <w:rPr>
          <w:rFonts w:ascii="Times New Roman" w:hAnsi="Times New Roman" w:cs="Times New Roman"/>
          <w:sz w:val="24"/>
          <w:szCs w:val="24"/>
        </w:rPr>
        <w:t>još kvalitetnije</w:t>
      </w:r>
      <w:r w:rsidR="00A81B49">
        <w:rPr>
          <w:rFonts w:ascii="Times New Roman" w:hAnsi="Times New Roman" w:cs="Times New Roman"/>
          <w:sz w:val="24"/>
          <w:szCs w:val="24"/>
        </w:rPr>
        <w:t xml:space="preserve"> saradnje </w:t>
      </w:r>
      <w:r w:rsidRPr="00954AA3">
        <w:rPr>
          <w:rFonts w:ascii="Times New Roman" w:hAnsi="Times New Roman" w:cs="Times New Roman"/>
          <w:sz w:val="24"/>
          <w:szCs w:val="24"/>
        </w:rPr>
        <w:t xml:space="preserve">sa </w:t>
      </w:r>
      <w:r w:rsidR="00A81B49">
        <w:rPr>
          <w:rFonts w:ascii="Times New Roman" w:hAnsi="Times New Roman" w:cs="Times New Roman"/>
          <w:sz w:val="24"/>
          <w:szCs w:val="24"/>
        </w:rPr>
        <w:t xml:space="preserve">svim </w:t>
      </w:r>
      <w:r w:rsidR="00CF11C0">
        <w:rPr>
          <w:rFonts w:ascii="Times New Roman" w:hAnsi="Times New Roman" w:cs="Times New Roman"/>
          <w:sz w:val="24"/>
          <w:szCs w:val="24"/>
        </w:rPr>
        <w:t xml:space="preserve">drugim </w:t>
      </w:r>
      <w:r w:rsidR="00A81B49">
        <w:rPr>
          <w:rFonts w:ascii="Times New Roman" w:hAnsi="Times New Roman" w:cs="Times New Roman"/>
          <w:sz w:val="24"/>
          <w:szCs w:val="24"/>
        </w:rPr>
        <w:t xml:space="preserve">nadležnim intitucijama </w:t>
      </w:r>
      <w:r w:rsidR="00CF11C0">
        <w:rPr>
          <w:rFonts w:ascii="Times New Roman" w:hAnsi="Times New Roman" w:cs="Times New Roman"/>
          <w:sz w:val="24"/>
          <w:szCs w:val="24"/>
        </w:rPr>
        <w:t>u tom dijelu (Opština, JPMD i dr.). P</w:t>
      </w:r>
      <w:r w:rsidR="00A81B49">
        <w:rPr>
          <w:rFonts w:ascii="Times New Roman" w:hAnsi="Times New Roman" w:cs="Times New Roman"/>
          <w:sz w:val="24"/>
          <w:szCs w:val="24"/>
        </w:rPr>
        <w:t xml:space="preserve">o već utvrđenom Zakonu o </w:t>
      </w:r>
      <w:r w:rsidR="00CF11C0">
        <w:rPr>
          <w:rFonts w:ascii="Times New Roman" w:hAnsi="Times New Roman" w:cs="Times New Roman"/>
          <w:sz w:val="24"/>
          <w:szCs w:val="24"/>
        </w:rPr>
        <w:t>turističkim organizcijama i rapoređivanju 10% od ukuno rea</w:t>
      </w:r>
      <w:r w:rsidR="00A81B49">
        <w:rPr>
          <w:rFonts w:ascii="Times New Roman" w:hAnsi="Times New Roman" w:cs="Times New Roman"/>
          <w:sz w:val="24"/>
          <w:szCs w:val="24"/>
        </w:rPr>
        <w:t xml:space="preserve">lizovanog iznosa od boravišne takse, </w:t>
      </w:r>
      <w:r w:rsidR="00CF11C0">
        <w:rPr>
          <w:rFonts w:ascii="Times New Roman" w:hAnsi="Times New Roman" w:cs="Times New Roman"/>
          <w:sz w:val="24"/>
          <w:szCs w:val="24"/>
        </w:rPr>
        <w:t xml:space="preserve">na jednoj od sjednica IO je dogovoreno da će ovaj namjenski iznos </w:t>
      </w:r>
      <w:r w:rsidR="00A81B49">
        <w:rPr>
          <w:rFonts w:ascii="Times New Roman" w:hAnsi="Times New Roman" w:cs="Times New Roman"/>
          <w:sz w:val="24"/>
          <w:szCs w:val="24"/>
        </w:rPr>
        <w:t xml:space="preserve">biti utrošen za </w:t>
      </w:r>
      <w:r w:rsidR="00CF11C0">
        <w:rPr>
          <w:rFonts w:ascii="Times New Roman" w:hAnsi="Times New Roman" w:cs="Times New Roman"/>
          <w:sz w:val="24"/>
          <w:szCs w:val="24"/>
        </w:rPr>
        <w:t xml:space="preserve">još veću </w:t>
      </w:r>
      <w:r w:rsidR="00A81B49">
        <w:rPr>
          <w:rFonts w:ascii="Times New Roman" w:hAnsi="Times New Roman" w:cs="Times New Roman"/>
          <w:sz w:val="24"/>
          <w:szCs w:val="24"/>
        </w:rPr>
        <w:t>valorizaciju ovog rezervata u 2018</w:t>
      </w:r>
      <w:r w:rsidR="0073150D">
        <w:rPr>
          <w:rFonts w:ascii="Times New Roman" w:hAnsi="Times New Roman" w:cs="Times New Roman"/>
          <w:sz w:val="24"/>
          <w:szCs w:val="24"/>
        </w:rPr>
        <w:t>-toj</w:t>
      </w:r>
      <w:r w:rsidR="00A81B49">
        <w:rPr>
          <w:rFonts w:ascii="Times New Roman" w:hAnsi="Times New Roman" w:cs="Times New Roman"/>
          <w:sz w:val="24"/>
          <w:szCs w:val="24"/>
        </w:rPr>
        <w:t xml:space="preserve"> godini</w:t>
      </w:r>
      <w:r w:rsidR="00701A58">
        <w:rPr>
          <w:rFonts w:ascii="Times New Roman" w:hAnsi="Times New Roman" w:cs="Times New Roman"/>
          <w:sz w:val="24"/>
          <w:szCs w:val="24"/>
        </w:rPr>
        <w:t>, iz plana sredstava iz 2017 godine.</w:t>
      </w:r>
    </w:p>
    <w:p w:rsidR="00A81B49" w:rsidRDefault="00954AA3" w:rsidP="00954AA3">
      <w:pPr>
        <w:rPr>
          <w:rFonts w:ascii="Times New Roman" w:hAnsi="Times New Roman" w:cs="Times New Roman"/>
          <w:sz w:val="24"/>
          <w:szCs w:val="24"/>
        </w:rPr>
      </w:pPr>
      <w:r w:rsidRPr="00954AA3">
        <w:rPr>
          <w:rFonts w:ascii="Times New Roman" w:hAnsi="Times New Roman" w:cs="Times New Roman"/>
          <w:sz w:val="24"/>
          <w:szCs w:val="24"/>
        </w:rPr>
        <w:t>U</w:t>
      </w:r>
      <w:r w:rsidR="00A81B49">
        <w:rPr>
          <w:rFonts w:ascii="Times New Roman" w:hAnsi="Times New Roman" w:cs="Times New Roman"/>
          <w:sz w:val="24"/>
          <w:szCs w:val="24"/>
        </w:rPr>
        <w:t xml:space="preserve"> p</w:t>
      </w:r>
      <w:r w:rsidR="00701A58">
        <w:rPr>
          <w:rFonts w:ascii="Times New Roman" w:hAnsi="Times New Roman" w:cs="Times New Roman"/>
          <w:sz w:val="24"/>
          <w:szCs w:val="24"/>
        </w:rPr>
        <w:t>redstojećoj godini u planu TOTivta</w:t>
      </w:r>
      <w:r w:rsidR="00A81B49">
        <w:rPr>
          <w:rFonts w:ascii="Times New Roman" w:hAnsi="Times New Roman" w:cs="Times New Roman"/>
          <w:sz w:val="24"/>
          <w:szCs w:val="24"/>
        </w:rPr>
        <w:t xml:space="preserve"> je</w:t>
      </w:r>
      <w:r w:rsidR="00701A58">
        <w:rPr>
          <w:rFonts w:ascii="Times New Roman" w:hAnsi="Times New Roman" w:cs="Times New Roman"/>
          <w:sz w:val="24"/>
          <w:szCs w:val="24"/>
        </w:rPr>
        <w:t xml:space="preserve"> i</w:t>
      </w:r>
      <w:r w:rsidR="00A81B49">
        <w:rPr>
          <w:rFonts w:ascii="Times New Roman" w:hAnsi="Times New Roman" w:cs="Times New Roman"/>
          <w:sz w:val="24"/>
          <w:szCs w:val="24"/>
        </w:rPr>
        <w:t xml:space="preserve"> </w:t>
      </w:r>
      <w:r w:rsidR="004404D2">
        <w:rPr>
          <w:rFonts w:ascii="Times New Roman" w:hAnsi="Times New Roman" w:cs="Times New Roman"/>
          <w:sz w:val="24"/>
          <w:szCs w:val="24"/>
        </w:rPr>
        <w:t xml:space="preserve">instalacija “Social free WiFi internet platforme – </w:t>
      </w:r>
      <w:r w:rsidR="00701A58">
        <w:rPr>
          <w:rFonts w:ascii="Times New Roman" w:hAnsi="Times New Roman" w:cs="Times New Roman"/>
          <w:sz w:val="24"/>
          <w:szCs w:val="24"/>
        </w:rPr>
        <w:t xml:space="preserve">tzv. </w:t>
      </w:r>
      <w:r w:rsidR="004404D2">
        <w:rPr>
          <w:rFonts w:ascii="Times New Roman" w:hAnsi="Times New Roman" w:cs="Times New Roman"/>
          <w:sz w:val="24"/>
          <w:szCs w:val="24"/>
        </w:rPr>
        <w:t>Smart City”</w:t>
      </w:r>
      <w:r w:rsidR="00AB4E50">
        <w:rPr>
          <w:rFonts w:ascii="Times New Roman" w:hAnsi="Times New Roman" w:cs="Times New Roman"/>
          <w:sz w:val="24"/>
          <w:szCs w:val="24"/>
        </w:rPr>
        <w:t>,</w:t>
      </w:r>
      <w:r w:rsidR="004404D2">
        <w:rPr>
          <w:rFonts w:ascii="Times New Roman" w:hAnsi="Times New Roman" w:cs="Times New Roman"/>
          <w:sz w:val="24"/>
          <w:szCs w:val="24"/>
        </w:rPr>
        <w:t xml:space="preserve"> koja bi bila na usluzi svim građanima i posjetiocima grada, </w:t>
      </w:r>
      <w:r w:rsidR="00AB4E50">
        <w:rPr>
          <w:rFonts w:ascii="Times New Roman" w:hAnsi="Times New Roman" w:cs="Times New Roman"/>
          <w:sz w:val="24"/>
          <w:szCs w:val="24"/>
        </w:rPr>
        <w:t xml:space="preserve">zamišljena </w:t>
      </w:r>
      <w:r w:rsidR="004404D2">
        <w:rPr>
          <w:rFonts w:ascii="Times New Roman" w:hAnsi="Times New Roman" w:cs="Times New Roman"/>
          <w:sz w:val="24"/>
          <w:szCs w:val="24"/>
        </w:rPr>
        <w:t>osim besplatnog internet</w:t>
      </w:r>
      <w:r w:rsidR="00AB4E50">
        <w:rPr>
          <w:rFonts w:ascii="Times New Roman" w:hAnsi="Times New Roman" w:cs="Times New Roman"/>
          <w:sz w:val="24"/>
          <w:szCs w:val="24"/>
        </w:rPr>
        <w:t>a</w:t>
      </w:r>
      <w:r w:rsidR="004404D2">
        <w:rPr>
          <w:rFonts w:ascii="Times New Roman" w:hAnsi="Times New Roman" w:cs="Times New Roman"/>
          <w:sz w:val="24"/>
          <w:szCs w:val="24"/>
        </w:rPr>
        <w:t xml:space="preserve"> </w:t>
      </w:r>
      <w:r w:rsidR="00AB4E50">
        <w:rPr>
          <w:rFonts w:ascii="Times New Roman" w:hAnsi="Times New Roman" w:cs="Times New Roman"/>
          <w:sz w:val="24"/>
          <w:szCs w:val="24"/>
        </w:rPr>
        <w:t xml:space="preserve">i </w:t>
      </w:r>
      <w:r w:rsidR="004404D2">
        <w:rPr>
          <w:rFonts w:ascii="Times New Roman" w:hAnsi="Times New Roman" w:cs="Times New Roman"/>
          <w:sz w:val="24"/>
          <w:szCs w:val="24"/>
        </w:rPr>
        <w:t xml:space="preserve">kroz </w:t>
      </w:r>
      <w:r w:rsidR="00AB4E50">
        <w:rPr>
          <w:rFonts w:ascii="Times New Roman" w:hAnsi="Times New Roman" w:cs="Times New Roman"/>
          <w:sz w:val="24"/>
          <w:szCs w:val="24"/>
        </w:rPr>
        <w:t xml:space="preserve">mogućnosti </w:t>
      </w:r>
      <w:r w:rsidR="004404D2">
        <w:rPr>
          <w:rFonts w:ascii="Times New Roman" w:hAnsi="Times New Roman" w:cs="Times New Roman"/>
          <w:sz w:val="24"/>
          <w:szCs w:val="24"/>
        </w:rPr>
        <w:t>dostupnost</w:t>
      </w:r>
      <w:r w:rsidR="00AB4E50">
        <w:rPr>
          <w:rFonts w:ascii="Times New Roman" w:hAnsi="Times New Roman" w:cs="Times New Roman"/>
          <w:sz w:val="24"/>
          <w:szCs w:val="24"/>
        </w:rPr>
        <w:t>i</w:t>
      </w:r>
      <w:r w:rsidR="004404D2">
        <w:rPr>
          <w:rFonts w:ascii="Times New Roman" w:hAnsi="Times New Roman" w:cs="Times New Roman"/>
          <w:sz w:val="24"/>
          <w:szCs w:val="24"/>
        </w:rPr>
        <w:t xml:space="preserve"> svim </w:t>
      </w:r>
      <w:r w:rsidR="00AB4E50">
        <w:rPr>
          <w:rFonts w:ascii="Times New Roman" w:hAnsi="Times New Roman" w:cs="Times New Roman"/>
          <w:sz w:val="24"/>
          <w:szCs w:val="24"/>
        </w:rPr>
        <w:t xml:space="preserve">sadržajima u gradu (svemu što je jednom turisti najneophodnije u nekom mjestu: avio i autobuski saobraćaj, </w:t>
      </w:r>
      <w:r w:rsidR="00701A58">
        <w:rPr>
          <w:rFonts w:ascii="Times New Roman" w:hAnsi="Times New Roman" w:cs="Times New Roman"/>
          <w:sz w:val="24"/>
          <w:szCs w:val="24"/>
        </w:rPr>
        <w:t xml:space="preserve">kulturna </w:t>
      </w:r>
      <w:r w:rsidR="00AB4E50">
        <w:rPr>
          <w:rFonts w:ascii="Times New Roman" w:hAnsi="Times New Roman" w:cs="Times New Roman"/>
          <w:sz w:val="24"/>
          <w:szCs w:val="24"/>
        </w:rPr>
        <w:t>dešavanja</w:t>
      </w:r>
      <w:r w:rsidR="00701A58">
        <w:rPr>
          <w:rFonts w:ascii="Times New Roman" w:hAnsi="Times New Roman" w:cs="Times New Roman"/>
          <w:sz w:val="24"/>
          <w:szCs w:val="24"/>
        </w:rPr>
        <w:t xml:space="preserve"> I noviteti, plaže, aktivni turizam, vrijeme i sl.</w:t>
      </w:r>
      <w:r w:rsidR="00AB4E50">
        <w:rPr>
          <w:rFonts w:ascii="Times New Roman" w:hAnsi="Times New Roman" w:cs="Times New Roman"/>
          <w:sz w:val="24"/>
          <w:szCs w:val="24"/>
        </w:rPr>
        <w:t>) na nači</w:t>
      </w:r>
      <w:r w:rsidR="00323094">
        <w:rPr>
          <w:rFonts w:ascii="Times New Roman" w:hAnsi="Times New Roman" w:cs="Times New Roman"/>
          <w:sz w:val="24"/>
          <w:szCs w:val="24"/>
        </w:rPr>
        <w:t xml:space="preserve">n linkovanja glavnim stranicama instititucijama. </w:t>
      </w:r>
      <w:r w:rsidR="00AB4E50">
        <w:rPr>
          <w:rFonts w:ascii="Times New Roman" w:hAnsi="Times New Roman" w:cs="Times New Roman"/>
          <w:sz w:val="24"/>
          <w:szCs w:val="24"/>
        </w:rPr>
        <w:t xml:space="preserve">U prethodnih godinu dana TOTivat je već započela aktivnosti u ovom maniru, a to je dostupnost </w:t>
      </w:r>
      <w:r w:rsidR="00701A58">
        <w:rPr>
          <w:rFonts w:ascii="Times New Roman" w:hAnsi="Times New Roman" w:cs="Times New Roman"/>
          <w:sz w:val="24"/>
          <w:szCs w:val="24"/>
        </w:rPr>
        <w:t xml:space="preserve">kroz </w:t>
      </w:r>
      <w:r w:rsidR="00AB4E50">
        <w:rPr>
          <w:rFonts w:ascii="Times New Roman" w:hAnsi="Times New Roman" w:cs="Times New Roman"/>
          <w:sz w:val="24"/>
          <w:szCs w:val="24"/>
        </w:rPr>
        <w:t>sajta</w:t>
      </w:r>
      <w:r w:rsidR="00323094">
        <w:rPr>
          <w:rFonts w:ascii="Times New Roman" w:hAnsi="Times New Roman" w:cs="Times New Roman"/>
          <w:sz w:val="24"/>
          <w:szCs w:val="24"/>
        </w:rPr>
        <w:t xml:space="preserve"> tivat.travel</w:t>
      </w:r>
      <w:r w:rsidR="00AB4E50">
        <w:rPr>
          <w:rFonts w:ascii="Times New Roman" w:hAnsi="Times New Roman" w:cs="Times New Roman"/>
          <w:sz w:val="24"/>
          <w:szCs w:val="24"/>
        </w:rPr>
        <w:t xml:space="preserve"> svim gradskim dešavanjima brojnih privrednih subjekata i institucija, zatim i</w:t>
      </w:r>
      <w:r w:rsidR="00323094">
        <w:rPr>
          <w:rFonts w:ascii="Times New Roman" w:hAnsi="Times New Roman" w:cs="Times New Roman"/>
          <w:sz w:val="24"/>
          <w:szCs w:val="24"/>
        </w:rPr>
        <w:t>nstalacija interaktivnog ekrana na izlogu organizacije</w:t>
      </w:r>
      <w:r w:rsidR="00701A58">
        <w:rPr>
          <w:rFonts w:ascii="Times New Roman" w:hAnsi="Times New Roman" w:cs="Times New Roman"/>
          <w:sz w:val="24"/>
          <w:szCs w:val="24"/>
        </w:rPr>
        <w:t>, afirmativna platforma “I LOVE TIVAT” sa širokim dijapazonom mogućnosti koju ćemo dalje da nadograđujemo brojnim projektima</w:t>
      </w:r>
      <w:r w:rsidR="00323094">
        <w:rPr>
          <w:rFonts w:ascii="Times New Roman" w:hAnsi="Times New Roman" w:cs="Times New Roman"/>
          <w:sz w:val="24"/>
          <w:szCs w:val="24"/>
        </w:rPr>
        <w:t>,</w:t>
      </w:r>
      <w:r w:rsidR="00AB4E50">
        <w:rPr>
          <w:rFonts w:ascii="Times New Roman" w:hAnsi="Times New Roman" w:cs="Times New Roman"/>
          <w:sz w:val="24"/>
          <w:szCs w:val="24"/>
        </w:rPr>
        <w:t xml:space="preserve"> a u planu je i uvezivanje mobilne aplikacije</w:t>
      </w:r>
      <w:r w:rsidR="00701A58">
        <w:rPr>
          <w:rFonts w:ascii="Times New Roman" w:hAnsi="Times New Roman" w:cs="Times New Roman"/>
          <w:sz w:val="24"/>
          <w:szCs w:val="24"/>
        </w:rPr>
        <w:t xml:space="preserve"> sa postojećim interaktivnim ekranom</w:t>
      </w:r>
      <w:r w:rsidR="00323094">
        <w:rPr>
          <w:rFonts w:ascii="Times New Roman" w:hAnsi="Times New Roman" w:cs="Times New Roman"/>
          <w:sz w:val="24"/>
          <w:szCs w:val="24"/>
        </w:rPr>
        <w:t>.</w:t>
      </w:r>
      <w:r w:rsidR="00AB4E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AA3" w:rsidRPr="00954AA3" w:rsidRDefault="00323094" w:rsidP="00954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narednom period</w:t>
      </w:r>
      <w:r w:rsidR="00701A58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ono što od brojnih aktivnosti nismo realizovali u 2017-toj jeste</w:t>
      </w:r>
      <w:r w:rsidR="00701A58">
        <w:rPr>
          <w:rFonts w:ascii="Times New Roman" w:hAnsi="Times New Roman" w:cs="Times New Roman"/>
          <w:sz w:val="24"/>
          <w:szCs w:val="24"/>
        </w:rPr>
        <w:t xml:space="preserve"> redizajn Loga TO</w:t>
      </w:r>
      <w:r w:rsidR="00954AA3" w:rsidRPr="00954AA3">
        <w:rPr>
          <w:rFonts w:ascii="Times New Roman" w:hAnsi="Times New Roman" w:cs="Times New Roman"/>
          <w:sz w:val="24"/>
          <w:szCs w:val="24"/>
        </w:rPr>
        <w:t xml:space="preserve">Tivat, </w:t>
      </w:r>
      <w:r>
        <w:rPr>
          <w:rFonts w:ascii="Times New Roman" w:hAnsi="Times New Roman" w:cs="Times New Roman"/>
          <w:sz w:val="24"/>
          <w:szCs w:val="24"/>
        </w:rPr>
        <w:t>k</w:t>
      </w:r>
      <w:r w:rsidR="00701A58">
        <w:rPr>
          <w:rFonts w:ascii="Times New Roman" w:hAnsi="Times New Roman" w:cs="Times New Roman"/>
          <w:sz w:val="24"/>
          <w:szCs w:val="24"/>
        </w:rPr>
        <w:t>ao i samog sajta, u već postojeć</w:t>
      </w:r>
      <w:r>
        <w:rPr>
          <w:rFonts w:ascii="Times New Roman" w:hAnsi="Times New Roman" w:cs="Times New Roman"/>
          <w:sz w:val="24"/>
          <w:szCs w:val="24"/>
        </w:rPr>
        <w:t>im osnovama</w:t>
      </w:r>
      <w:r w:rsidR="00701A58">
        <w:rPr>
          <w:rFonts w:ascii="Times New Roman" w:hAnsi="Times New Roman" w:cs="Times New Roman"/>
          <w:sz w:val="24"/>
          <w:szCs w:val="24"/>
        </w:rPr>
        <w:t xml:space="preserve"> bez većih odstupanja, samo modernijeg izgleda, jer je to od krucijalnog značaja u cilju prepoznatog brendinga nap utu kojim se Tivat danas kreće.</w:t>
      </w:r>
    </w:p>
    <w:p w:rsidR="001728BF" w:rsidRPr="00323094" w:rsidRDefault="00954AA3" w:rsidP="00954AA3">
      <w:pPr>
        <w:rPr>
          <w:rFonts w:ascii="Times New Roman" w:hAnsi="Times New Roman" w:cs="Times New Roman"/>
          <w:sz w:val="24"/>
          <w:szCs w:val="24"/>
        </w:rPr>
      </w:pPr>
      <w:r w:rsidRPr="00954AA3">
        <w:rPr>
          <w:rFonts w:ascii="Times New Roman" w:hAnsi="Times New Roman" w:cs="Times New Roman"/>
          <w:sz w:val="24"/>
          <w:szCs w:val="24"/>
        </w:rPr>
        <w:t>U</w:t>
      </w:r>
      <w:r w:rsidR="00323094">
        <w:rPr>
          <w:rFonts w:ascii="Times New Roman" w:hAnsi="Times New Roman" w:cs="Times New Roman"/>
          <w:sz w:val="24"/>
          <w:szCs w:val="24"/>
        </w:rPr>
        <w:t xml:space="preserve"> već započetom maniru izmjenjenog dizajna propagandnog materijala, projektom započetim u 2017-toj, </w:t>
      </w:r>
      <w:r w:rsidR="00701A58">
        <w:rPr>
          <w:rFonts w:ascii="Times New Roman" w:hAnsi="Times New Roman" w:cs="Times New Roman"/>
          <w:sz w:val="24"/>
          <w:szCs w:val="24"/>
        </w:rPr>
        <w:t xml:space="preserve">cilj je i dalje nastaviti u </w:t>
      </w:r>
      <w:r w:rsidR="00323094">
        <w:rPr>
          <w:rFonts w:ascii="Times New Roman" w:hAnsi="Times New Roman" w:cs="Times New Roman"/>
          <w:sz w:val="24"/>
          <w:szCs w:val="24"/>
        </w:rPr>
        <w:t>zadatom trendu, kroz kreiranje nove brošure/flajera “Tivat - Aktivni odmor”, za što je</w:t>
      </w:r>
      <w:r w:rsidR="00701A58">
        <w:rPr>
          <w:rFonts w:ascii="Times New Roman" w:hAnsi="Times New Roman" w:cs="Times New Roman"/>
          <w:sz w:val="24"/>
          <w:szCs w:val="24"/>
        </w:rPr>
        <w:t xml:space="preserve"> odlična podloga u ovoj ideji </w:t>
      </w:r>
      <w:r w:rsidR="00323094">
        <w:rPr>
          <w:rFonts w:ascii="Times New Roman" w:hAnsi="Times New Roman" w:cs="Times New Roman"/>
          <w:sz w:val="24"/>
          <w:szCs w:val="24"/>
        </w:rPr>
        <w:t>već postojeći flajer “Tivat Info”</w:t>
      </w:r>
      <w:r w:rsidRPr="00954AA3">
        <w:rPr>
          <w:rFonts w:ascii="Times New Roman" w:hAnsi="Times New Roman" w:cs="Times New Roman"/>
          <w:sz w:val="24"/>
          <w:szCs w:val="24"/>
        </w:rPr>
        <w:t>.</w:t>
      </w:r>
      <w:r w:rsidR="00A01B29">
        <w:rPr>
          <w:rFonts w:ascii="Times New Roman" w:hAnsi="Times New Roman" w:cs="Times New Roman"/>
          <w:sz w:val="24"/>
          <w:szCs w:val="24"/>
          <w:lang w:val="it-IT"/>
        </w:rPr>
        <w:t xml:space="preserve">  </w:t>
      </w:r>
      <w:r w:rsidR="0073150D">
        <w:rPr>
          <w:rFonts w:ascii="Times New Roman" w:hAnsi="Times New Roman" w:cs="Times New Roman"/>
          <w:sz w:val="24"/>
          <w:szCs w:val="24"/>
          <w:lang w:val="it-IT"/>
        </w:rPr>
        <w:t xml:space="preserve">         </w:t>
      </w:r>
    </w:p>
    <w:p w:rsidR="00BA5440" w:rsidRDefault="00E97959" w:rsidP="009840AA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    </w:t>
      </w:r>
    </w:p>
    <w:p w:rsidR="003C540E" w:rsidRDefault="008954CE" w:rsidP="003C540E">
      <w:pPr>
        <w:pStyle w:val="Heading1"/>
      </w:pPr>
      <w:r w:rsidRPr="008954CE">
        <w:t xml:space="preserve">PLAN RADA TURISTIČKE </w:t>
      </w:r>
      <w:r>
        <w:t xml:space="preserve">ORGANIZACIJE ZA 2018 GOD. – </w:t>
      </w:r>
      <w:r w:rsidRPr="004F3A3D">
        <w:rPr>
          <w:b/>
        </w:rPr>
        <w:t>SEZONSKI PERIOD</w:t>
      </w:r>
    </w:p>
    <w:p w:rsidR="0073150D" w:rsidRPr="00CC0CD6" w:rsidRDefault="003C5BC6" w:rsidP="0003040E">
      <w:pPr>
        <w:rPr>
          <w:rFonts w:ascii="Times New Roman" w:hAnsi="Times New Roman" w:cs="Times New Roman"/>
          <w:b/>
          <w:sz w:val="24"/>
          <w:szCs w:val="24"/>
        </w:rPr>
      </w:pPr>
      <w:r w:rsidRPr="00DB0B2F">
        <w:rPr>
          <w:rFonts w:ascii="Times New Roman" w:hAnsi="Times New Roman" w:cs="Times New Roman"/>
          <w:b/>
          <w:sz w:val="24"/>
          <w:szCs w:val="24"/>
        </w:rPr>
        <w:t xml:space="preserve">MAJ </w:t>
      </w:r>
      <w:r w:rsidR="002D73D5" w:rsidRPr="00DB0B2F">
        <w:rPr>
          <w:rFonts w:ascii="Times New Roman" w:hAnsi="Times New Roman" w:cs="Times New Roman"/>
          <w:b/>
          <w:sz w:val="24"/>
          <w:szCs w:val="24"/>
        </w:rPr>
        <w:t>–</w:t>
      </w:r>
      <w:r w:rsidRPr="00DB0B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2E62" w:rsidRPr="00DB0B2F">
        <w:rPr>
          <w:rFonts w:ascii="Times New Roman" w:hAnsi="Times New Roman" w:cs="Times New Roman"/>
          <w:b/>
          <w:sz w:val="24"/>
          <w:szCs w:val="24"/>
        </w:rPr>
        <w:t>SEPTEMBAR</w:t>
      </w:r>
    </w:p>
    <w:p w:rsidR="00253A7E" w:rsidRDefault="00965BD1" w:rsidP="00965BD1">
      <w:pPr>
        <w:rPr>
          <w:rFonts w:ascii="Times New Roman" w:hAnsi="Times New Roman" w:cs="Times New Roman"/>
          <w:sz w:val="24"/>
          <w:szCs w:val="24"/>
        </w:rPr>
      </w:pPr>
      <w:r w:rsidRPr="0073150D">
        <w:rPr>
          <w:rFonts w:ascii="Times New Roman" w:hAnsi="Times New Roman" w:cs="Times New Roman"/>
          <w:sz w:val="24"/>
          <w:szCs w:val="24"/>
        </w:rPr>
        <w:t>Početak turističke sezone obilježiće otvaranje</w:t>
      </w:r>
      <w:r>
        <w:rPr>
          <w:rFonts w:ascii="Times New Roman" w:hAnsi="Times New Roman" w:cs="Times New Roman"/>
          <w:sz w:val="24"/>
          <w:szCs w:val="24"/>
        </w:rPr>
        <w:t xml:space="preserve"> još 3 turističko informativna</w:t>
      </w:r>
      <w:r w:rsidR="002E4F3E">
        <w:rPr>
          <w:rFonts w:ascii="Times New Roman" w:hAnsi="Times New Roman" w:cs="Times New Roman"/>
          <w:sz w:val="24"/>
          <w:szCs w:val="24"/>
        </w:rPr>
        <w:t xml:space="preserve"> centra, pored postojeća 3</w:t>
      </w:r>
      <w:r>
        <w:rPr>
          <w:rFonts w:ascii="Times New Roman" w:hAnsi="Times New Roman" w:cs="Times New Roman"/>
          <w:sz w:val="24"/>
          <w:szCs w:val="24"/>
        </w:rPr>
        <w:t xml:space="preserve"> u centru grada i lokacijama Pine i Porto Montenegro,</w:t>
      </w:r>
      <w:r w:rsidR="002E4F3E">
        <w:rPr>
          <w:rFonts w:ascii="Times New Roman" w:hAnsi="Times New Roman" w:cs="Times New Roman"/>
          <w:sz w:val="24"/>
          <w:szCs w:val="24"/>
        </w:rPr>
        <w:t xml:space="preserve"> planira se otvaranje i još 3</w:t>
      </w:r>
      <w:r w:rsidR="00701A58">
        <w:rPr>
          <w:rFonts w:ascii="Times New Roman" w:hAnsi="Times New Roman" w:cs="Times New Roman"/>
          <w:sz w:val="24"/>
          <w:szCs w:val="24"/>
        </w:rPr>
        <w:t xml:space="preserve"> na </w:t>
      </w:r>
      <w:r w:rsidR="00701A58">
        <w:rPr>
          <w:rFonts w:ascii="Times New Roman" w:hAnsi="Times New Roman" w:cs="Times New Roman"/>
          <w:sz w:val="24"/>
          <w:szCs w:val="24"/>
        </w:rPr>
        <w:lastRenderedPageBreak/>
        <w:t>lokacijama: Radovići, Donja Lastva i Krašići</w:t>
      </w:r>
      <w:r w:rsidR="00253A7E">
        <w:rPr>
          <w:rFonts w:ascii="Times New Roman" w:hAnsi="Times New Roman" w:cs="Times New Roman"/>
          <w:sz w:val="24"/>
          <w:szCs w:val="24"/>
        </w:rPr>
        <w:t xml:space="preserve">. Još uvijek se razmatra mogućnost sa ciljem </w:t>
      </w:r>
      <w:r>
        <w:rPr>
          <w:rFonts w:ascii="Times New Roman" w:hAnsi="Times New Roman" w:cs="Times New Roman"/>
          <w:sz w:val="24"/>
          <w:szCs w:val="24"/>
        </w:rPr>
        <w:t>smanje</w:t>
      </w:r>
      <w:r w:rsidR="00253A7E">
        <w:rPr>
          <w:rFonts w:ascii="Times New Roman" w:hAnsi="Times New Roman" w:cs="Times New Roman"/>
          <w:sz w:val="24"/>
          <w:szCs w:val="24"/>
        </w:rPr>
        <w:t>nja</w:t>
      </w:r>
      <w:r>
        <w:rPr>
          <w:rFonts w:ascii="Times New Roman" w:hAnsi="Times New Roman" w:cs="Times New Roman"/>
          <w:sz w:val="24"/>
          <w:szCs w:val="24"/>
        </w:rPr>
        <w:t xml:space="preserve"> administrativni</w:t>
      </w:r>
      <w:r w:rsidR="00253A7E">
        <w:rPr>
          <w:rFonts w:ascii="Times New Roman" w:hAnsi="Times New Roman" w:cs="Times New Roman"/>
          <w:sz w:val="24"/>
          <w:szCs w:val="24"/>
        </w:rPr>
        <w:t>h troškova na autobuskoj stanici (gdje je TOTivat u prethodnoj sezoni poslovala sa gubitkom),</w:t>
      </w:r>
      <w:r>
        <w:rPr>
          <w:rFonts w:ascii="Times New Roman" w:hAnsi="Times New Roman" w:cs="Times New Roman"/>
          <w:sz w:val="24"/>
          <w:szCs w:val="24"/>
        </w:rPr>
        <w:t xml:space="preserve"> u vidu Info pulta</w:t>
      </w:r>
      <w:r w:rsidR="00253A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koji bi se redovno obilazio</w:t>
      </w:r>
      <w:r w:rsidR="00253A7E">
        <w:rPr>
          <w:rFonts w:ascii="Times New Roman" w:hAnsi="Times New Roman" w:cs="Times New Roman"/>
          <w:sz w:val="24"/>
          <w:szCs w:val="24"/>
        </w:rPr>
        <w:t xml:space="preserve"> zbog udopunjavanja propagandnog materijala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53A7E">
        <w:rPr>
          <w:rFonts w:ascii="Times New Roman" w:hAnsi="Times New Roman" w:cs="Times New Roman"/>
          <w:sz w:val="24"/>
          <w:szCs w:val="24"/>
        </w:rPr>
        <w:t xml:space="preserve">a sa druge strane pružio i određeni veći kvalitet usluge u vidu </w:t>
      </w:r>
      <w:r>
        <w:rPr>
          <w:rFonts w:ascii="Times New Roman" w:hAnsi="Times New Roman" w:cs="Times New Roman"/>
          <w:sz w:val="24"/>
          <w:szCs w:val="24"/>
        </w:rPr>
        <w:t>instala</w:t>
      </w:r>
      <w:r w:rsidR="00253A7E">
        <w:rPr>
          <w:rFonts w:ascii="Times New Roman" w:hAnsi="Times New Roman" w:cs="Times New Roman"/>
          <w:sz w:val="24"/>
          <w:szCs w:val="24"/>
        </w:rPr>
        <w:t>cije interaktivnog ekrana na aerodromu Tivat, konektovanim sa već postojećim na lokaciji TIC u centru grada.</w:t>
      </w:r>
    </w:p>
    <w:p w:rsidR="00965BD1" w:rsidRPr="0073150D" w:rsidRDefault="002E4F3E" w:rsidP="00965B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Svi centri </w:t>
      </w:r>
      <w:r w:rsidR="00965BD1">
        <w:rPr>
          <w:rFonts w:ascii="Times New Roman" w:hAnsi="Times New Roman" w:cs="Times New Roman"/>
          <w:sz w:val="24"/>
          <w:szCs w:val="24"/>
        </w:rPr>
        <w:t xml:space="preserve">su povezani </w:t>
      </w:r>
      <w:r w:rsidR="00965BD1" w:rsidRPr="0073150D">
        <w:rPr>
          <w:rFonts w:ascii="Times New Roman" w:hAnsi="Times New Roman" w:cs="Times New Roman"/>
          <w:sz w:val="24"/>
          <w:szCs w:val="24"/>
        </w:rPr>
        <w:t>sa MUP-om radi pr</w:t>
      </w:r>
      <w:r>
        <w:rPr>
          <w:rFonts w:ascii="Times New Roman" w:hAnsi="Times New Roman" w:cs="Times New Roman"/>
          <w:sz w:val="24"/>
          <w:szCs w:val="24"/>
        </w:rPr>
        <w:t>ijave gostiju i zajedno sa TIC</w:t>
      </w:r>
      <w:r w:rsidR="00965BD1" w:rsidRPr="0073150D">
        <w:rPr>
          <w:rFonts w:ascii="Times New Roman" w:hAnsi="Times New Roman" w:cs="Times New Roman"/>
          <w:sz w:val="24"/>
          <w:szCs w:val="24"/>
        </w:rPr>
        <w:t xml:space="preserve"> u centru grada rade cjelodnevno, snabdjeveni su svim propagandnim materijalom i daju informacije iz svih oblasti koje bi mogle </w:t>
      </w:r>
      <w:proofErr w:type="gramStart"/>
      <w:r w:rsidR="00965BD1" w:rsidRPr="0073150D">
        <w:rPr>
          <w:rFonts w:ascii="Times New Roman" w:hAnsi="Times New Roman" w:cs="Times New Roman"/>
          <w:sz w:val="24"/>
          <w:szCs w:val="24"/>
        </w:rPr>
        <w:t>interesovati  turiste</w:t>
      </w:r>
      <w:proofErr w:type="gramEnd"/>
      <w:r w:rsidR="00965BD1">
        <w:rPr>
          <w:rFonts w:ascii="Times New Roman" w:hAnsi="Times New Roman" w:cs="Times New Roman"/>
          <w:sz w:val="24"/>
          <w:szCs w:val="24"/>
        </w:rPr>
        <w:t xml:space="preserve"> na našoj rivijeri.  Naplatioci na terenu, koji se planiraju angažovati u top sezoni (jul i avgust) bi bili opremljeni</w:t>
      </w:r>
      <w:r w:rsidR="00965BD1" w:rsidRPr="0073150D">
        <w:rPr>
          <w:rFonts w:ascii="Times New Roman" w:hAnsi="Times New Roman" w:cs="Times New Roman"/>
          <w:sz w:val="24"/>
          <w:szCs w:val="24"/>
        </w:rPr>
        <w:t xml:space="preserve"> i tehnički</w:t>
      </w:r>
      <w:r w:rsidR="00965BD1">
        <w:rPr>
          <w:rFonts w:ascii="Times New Roman" w:hAnsi="Times New Roman" w:cs="Times New Roman"/>
          <w:sz w:val="24"/>
          <w:szCs w:val="24"/>
        </w:rPr>
        <w:t xml:space="preserve"> svim neophodnim </w:t>
      </w:r>
      <w:proofErr w:type="gramStart"/>
      <w:r w:rsidR="00965BD1">
        <w:rPr>
          <w:rFonts w:ascii="Times New Roman" w:hAnsi="Times New Roman" w:cs="Times New Roman"/>
          <w:sz w:val="24"/>
          <w:szCs w:val="24"/>
        </w:rPr>
        <w:t xml:space="preserve">uređajima, </w:t>
      </w:r>
      <w:r w:rsidR="00965BD1" w:rsidRPr="0073150D">
        <w:rPr>
          <w:rFonts w:ascii="Times New Roman" w:hAnsi="Times New Roman" w:cs="Times New Roman"/>
          <w:sz w:val="24"/>
          <w:szCs w:val="24"/>
        </w:rPr>
        <w:t xml:space="preserve"> radi</w:t>
      </w:r>
      <w:proofErr w:type="gramEnd"/>
      <w:r w:rsidR="00965BD1" w:rsidRPr="0073150D">
        <w:rPr>
          <w:rFonts w:ascii="Times New Roman" w:hAnsi="Times New Roman" w:cs="Times New Roman"/>
          <w:sz w:val="24"/>
          <w:szCs w:val="24"/>
        </w:rPr>
        <w:t xml:space="preserve"> lakšeg rada i izbjegavanja dvostrukog evidentiranja,</w:t>
      </w:r>
      <w:r w:rsidR="00253A7E">
        <w:rPr>
          <w:rFonts w:ascii="Times New Roman" w:hAnsi="Times New Roman" w:cs="Times New Roman"/>
          <w:sz w:val="24"/>
          <w:szCs w:val="24"/>
        </w:rPr>
        <w:t xml:space="preserve"> prvo u obrascima, pa prenošenju informacija</w:t>
      </w:r>
      <w:r w:rsidR="00965BD1" w:rsidRPr="0073150D">
        <w:rPr>
          <w:rFonts w:ascii="Times New Roman" w:hAnsi="Times New Roman" w:cs="Times New Roman"/>
          <w:sz w:val="24"/>
          <w:szCs w:val="24"/>
        </w:rPr>
        <w:t xml:space="preserve"> u sistem</w:t>
      </w:r>
      <w:r w:rsidR="00253A7E">
        <w:rPr>
          <w:rFonts w:ascii="Times New Roman" w:hAnsi="Times New Roman" w:cs="Times New Roman"/>
          <w:sz w:val="24"/>
          <w:szCs w:val="24"/>
        </w:rPr>
        <w:t>u</w:t>
      </w:r>
      <w:r w:rsidR="00965BD1" w:rsidRPr="0073150D">
        <w:rPr>
          <w:rFonts w:ascii="Times New Roman" w:hAnsi="Times New Roman" w:cs="Times New Roman"/>
          <w:sz w:val="24"/>
          <w:szCs w:val="24"/>
        </w:rPr>
        <w:t xml:space="preserve"> MUP-a.</w:t>
      </w:r>
    </w:p>
    <w:p w:rsidR="0073150D" w:rsidRPr="0073150D" w:rsidRDefault="0073150D" w:rsidP="0073150D">
      <w:pPr>
        <w:rPr>
          <w:rFonts w:ascii="Times New Roman" w:hAnsi="Times New Roman" w:cs="Times New Roman"/>
          <w:sz w:val="24"/>
          <w:szCs w:val="24"/>
        </w:rPr>
      </w:pPr>
      <w:r w:rsidRPr="0073150D">
        <w:rPr>
          <w:rFonts w:ascii="Times New Roman" w:hAnsi="Times New Roman" w:cs="Times New Roman"/>
          <w:sz w:val="24"/>
          <w:szCs w:val="24"/>
        </w:rPr>
        <w:t>U toku sa</w:t>
      </w:r>
      <w:r w:rsidR="00965BD1">
        <w:rPr>
          <w:rFonts w:ascii="Times New Roman" w:hAnsi="Times New Roman" w:cs="Times New Roman"/>
          <w:sz w:val="24"/>
          <w:szCs w:val="24"/>
        </w:rPr>
        <w:t xml:space="preserve">jamskih nastupa </w:t>
      </w:r>
      <w:proofErr w:type="gramStart"/>
      <w:r w:rsidR="00965BD1">
        <w:rPr>
          <w:rFonts w:ascii="Times New Roman" w:hAnsi="Times New Roman" w:cs="Times New Roman"/>
          <w:sz w:val="24"/>
          <w:szCs w:val="24"/>
        </w:rPr>
        <w:t>na ,,Road</w:t>
      </w:r>
      <w:proofErr w:type="gramEnd"/>
      <w:r w:rsidR="00965BD1">
        <w:rPr>
          <w:rFonts w:ascii="Times New Roman" w:hAnsi="Times New Roman" w:cs="Times New Roman"/>
          <w:sz w:val="24"/>
          <w:szCs w:val="24"/>
        </w:rPr>
        <w:t xml:space="preserve"> show</w:t>
      </w:r>
      <w:r w:rsidR="00253A7E">
        <w:rPr>
          <w:rFonts w:ascii="Times New Roman" w:hAnsi="Times New Roman" w:cs="Times New Roman"/>
          <w:sz w:val="24"/>
          <w:szCs w:val="24"/>
        </w:rPr>
        <w:t xml:space="preserve"> kampanji</w:t>
      </w:r>
      <w:r w:rsidR="00965BD1">
        <w:rPr>
          <w:rFonts w:ascii="Times New Roman" w:hAnsi="Times New Roman" w:cs="Times New Roman"/>
          <w:sz w:val="24"/>
          <w:szCs w:val="24"/>
        </w:rPr>
        <w:t>“</w:t>
      </w:r>
      <w:r w:rsidRPr="0073150D">
        <w:rPr>
          <w:rFonts w:ascii="Times New Roman" w:hAnsi="Times New Roman" w:cs="Times New Roman"/>
          <w:sz w:val="24"/>
          <w:szCs w:val="24"/>
        </w:rPr>
        <w:t xml:space="preserve"> i drugim prezentacijama</w:t>
      </w:r>
      <w:r>
        <w:rPr>
          <w:rFonts w:ascii="Times New Roman" w:hAnsi="Times New Roman" w:cs="Times New Roman"/>
          <w:sz w:val="24"/>
          <w:szCs w:val="24"/>
        </w:rPr>
        <w:t>, u planu je osi</w:t>
      </w:r>
      <w:r w:rsidR="00965BD1">
        <w:rPr>
          <w:rFonts w:ascii="Times New Roman" w:hAnsi="Times New Roman" w:cs="Times New Roman"/>
          <w:sz w:val="24"/>
          <w:szCs w:val="24"/>
        </w:rPr>
        <w:t>gurati š</w:t>
      </w:r>
      <w:r>
        <w:rPr>
          <w:rFonts w:ascii="Times New Roman" w:hAnsi="Times New Roman" w:cs="Times New Roman"/>
          <w:sz w:val="24"/>
          <w:szCs w:val="24"/>
        </w:rPr>
        <w:t>to veću prisutnost</w:t>
      </w:r>
      <w:r w:rsidRPr="0073150D">
        <w:rPr>
          <w:rFonts w:ascii="Times New Roman" w:hAnsi="Times New Roman" w:cs="Times New Roman"/>
          <w:sz w:val="24"/>
          <w:szCs w:val="24"/>
        </w:rPr>
        <w:t xml:space="preserve"> na press konferencijama u cilju promocije aktuelnih novina u turističkoj ponudi </w:t>
      </w:r>
      <w:r w:rsidR="000D16C4">
        <w:rPr>
          <w:rFonts w:ascii="Times New Roman" w:hAnsi="Times New Roman" w:cs="Times New Roman"/>
          <w:sz w:val="24"/>
          <w:szCs w:val="24"/>
        </w:rPr>
        <w:t>manifestacionog tu</w:t>
      </w:r>
      <w:r w:rsidR="00965BD1">
        <w:rPr>
          <w:rFonts w:ascii="Times New Roman" w:hAnsi="Times New Roman" w:cs="Times New Roman"/>
          <w:sz w:val="24"/>
          <w:szCs w:val="24"/>
        </w:rPr>
        <w:t>rizma u Tivtu, kroz kvalitatan k</w:t>
      </w:r>
      <w:r w:rsidR="000D16C4">
        <w:rPr>
          <w:rFonts w:ascii="Times New Roman" w:hAnsi="Times New Roman" w:cs="Times New Roman"/>
          <w:sz w:val="24"/>
          <w:szCs w:val="24"/>
        </w:rPr>
        <w:t>alendar dešavanja i u 2018-toj godini</w:t>
      </w:r>
      <w:r w:rsidRPr="0073150D">
        <w:rPr>
          <w:rFonts w:ascii="Times New Roman" w:hAnsi="Times New Roman" w:cs="Times New Roman"/>
          <w:sz w:val="24"/>
          <w:szCs w:val="24"/>
        </w:rPr>
        <w:t>.</w:t>
      </w:r>
    </w:p>
    <w:p w:rsidR="0073150D" w:rsidRPr="0073150D" w:rsidRDefault="00965BD1" w:rsidP="00731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Osim du</w:t>
      </w:r>
      <w:r w:rsidR="00253A7E">
        <w:rPr>
          <w:rFonts w:ascii="Times New Roman" w:hAnsi="Times New Roman" w:cs="Times New Roman"/>
          <w:sz w:val="24"/>
          <w:szCs w:val="24"/>
        </w:rPr>
        <w:t>gog</w:t>
      </w:r>
      <w:r w:rsidR="000D16C4">
        <w:rPr>
          <w:rFonts w:ascii="Times New Roman" w:hAnsi="Times New Roman" w:cs="Times New Roman"/>
          <w:sz w:val="24"/>
          <w:szCs w:val="24"/>
        </w:rPr>
        <w:t xml:space="preserve"> niz</w:t>
      </w:r>
      <w:r w:rsidR="00253A7E">
        <w:rPr>
          <w:rFonts w:ascii="Times New Roman" w:hAnsi="Times New Roman" w:cs="Times New Roman"/>
          <w:sz w:val="24"/>
          <w:szCs w:val="24"/>
        </w:rPr>
        <w:t>a</w:t>
      </w:r>
      <w:r w:rsidR="000D16C4">
        <w:rPr>
          <w:rFonts w:ascii="Times New Roman" w:hAnsi="Times New Roman" w:cs="Times New Roman"/>
          <w:sz w:val="24"/>
          <w:szCs w:val="24"/>
        </w:rPr>
        <w:t xml:space="preserve"> godina poznatih manifestacija u organizaciji TOTivat, a</w:t>
      </w:r>
      <w:r w:rsidR="00253A7E">
        <w:rPr>
          <w:rFonts w:ascii="Times New Roman" w:hAnsi="Times New Roman" w:cs="Times New Roman"/>
          <w:sz w:val="24"/>
          <w:szCs w:val="24"/>
        </w:rPr>
        <w:t xml:space="preserve"> </w:t>
      </w:r>
      <w:r w:rsidR="000D16C4">
        <w:rPr>
          <w:rFonts w:ascii="Times New Roman" w:hAnsi="Times New Roman" w:cs="Times New Roman"/>
          <w:sz w:val="24"/>
          <w:szCs w:val="24"/>
        </w:rPr>
        <w:t>to su manifestacije poznate kao:</w:t>
      </w:r>
      <w:r w:rsidR="0073150D" w:rsidRPr="0073150D">
        <w:rPr>
          <w:rFonts w:ascii="Times New Roman" w:hAnsi="Times New Roman" w:cs="Times New Roman"/>
          <w:sz w:val="24"/>
          <w:szCs w:val="24"/>
        </w:rPr>
        <w:t xml:space="preserve"> “Dani m</w:t>
      </w:r>
      <w:r w:rsidR="000D16C4">
        <w:rPr>
          <w:rFonts w:ascii="Times New Roman" w:hAnsi="Times New Roman" w:cs="Times New Roman"/>
          <w:sz w:val="24"/>
          <w:szCs w:val="24"/>
        </w:rPr>
        <w:t>agnolije i Turistički cvijet“, „Ljeto dobrog ukusa“</w:t>
      </w:r>
      <w:r w:rsidR="00F66BC8">
        <w:rPr>
          <w:rFonts w:ascii="Times New Roman" w:hAnsi="Times New Roman" w:cs="Times New Roman"/>
          <w:sz w:val="24"/>
          <w:szCs w:val="24"/>
        </w:rPr>
        <w:t xml:space="preserve">, „Tivatske ljetnje fešte“ i sl., </w:t>
      </w:r>
      <w:r w:rsidR="0073150D" w:rsidRPr="0073150D">
        <w:rPr>
          <w:rFonts w:ascii="Times New Roman" w:hAnsi="Times New Roman" w:cs="Times New Roman"/>
          <w:sz w:val="24"/>
          <w:szCs w:val="24"/>
        </w:rPr>
        <w:t xml:space="preserve">zatim </w:t>
      </w:r>
      <w:r w:rsidR="000D16C4">
        <w:rPr>
          <w:rFonts w:ascii="Times New Roman" w:hAnsi="Times New Roman" w:cs="Times New Roman"/>
          <w:sz w:val="24"/>
          <w:szCs w:val="24"/>
        </w:rPr>
        <w:t>i programa u kojima se TOTivat pojavljuje kao vodeći pokrovitelj: “Žućenica fest”, “Lastovske fešte”, “Fešta od rogača</w:t>
      </w:r>
      <w:r w:rsidR="00F66BC8">
        <w:rPr>
          <w:rFonts w:ascii="Times New Roman" w:hAnsi="Times New Roman" w:cs="Times New Roman"/>
          <w:sz w:val="24"/>
          <w:szCs w:val="24"/>
        </w:rPr>
        <w:t xml:space="preserve">”, </w:t>
      </w:r>
      <w:r w:rsidR="00F66BC8" w:rsidRPr="00F66BC8">
        <w:rPr>
          <w:rFonts w:ascii="Times New Roman" w:hAnsi="Times New Roman" w:cs="Times New Roman"/>
          <w:sz w:val="24"/>
          <w:szCs w:val="24"/>
        </w:rPr>
        <w:t>“Sajmovi suvenira, rukotv</w:t>
      </w:r>
      <w:r w:rsidR="00253A7E">
        <w:rPr>
          <w:rFonts w:ascii="Times New Roman" w:hAnsi="Times New Roman" w:cs="Times New Roman"/>
          <w:sz w:val="24"/>
          <w:szCs w:val="24"/>
        </w:rPr>
        <w:t>orina, vina i</w:t>
      </w:r>
      <w:r>
        <w:rPr>
          <w:rFonts w:ascii="Times New Roman" w:hAnsi="Times New Roman" w:cs="Times New Roman"/>
          <w:sz w:val="24"/>
          <w:szCs w:val="24"/>
        </w:rPr>
        <w:t xml:space="preserve"> tradicionalnih proizvoda</w:t>
      </w:r>
      <w:r w:rsidR="00F66BC8">
        <w:rPr>
          <w:rFonts w:ascii="Times New Roman" w:hAnsi="Times New Roman" w:cs="Times New Roman"/>
          <w:sz w:val="24"/>
          <w:szCs w:val="24"/>
        </w:rPr>
        <w:t xml:space="preserve">” i brojni drugi. </w:t>
      </w:r>
      <w:r w:rsidR="000D16C4">
        <w:rPr>
          <w:rFonts w:ascii="Times New Roman" w:hAnsi="Times New Roman" w:cs="Times New Roman"/>
          <w:sz w:val="24"/>
          <w:szCs w:val="24"/>
        </w:rPr>
        <w:t>U godini za nama, izdiferecirale su se i brojne druge atrakcije, intersantne i prepoznatljive sa kulturnog i turističkog značaja za naš grad, te kao takve se</w:t>
      </w:r>
      <w:r w:rsidR="00F66BC8">
        <w:rPr>
          <w:rFonts w:ascii="Times New Roman" w:hAnsi="Times New Roman" w:cs="Times New Roman"/>
          <w:sz w:val="24"/>
          <w:szCs w:val="24"/>
        </w:rPr>
        <w:t xml:space="preserve"> nezaobilazno</w:t>
      </w:r>
      <w:r w:rsidR="000D16C4">
        <w:rPr>
          <w:rFonts w:ascii="Times New Roman" w:hAnsi="Times New Roman" w:cs="Times New Roman"/>
          <w:sz w:val="24"/>
          <w:szCs w:val="24"/>
        </w:rPr>
        <w:t xml:space="preserve"> moraju naći i u Planu za 2018-tu godinu. Takve manifestacije, bilo da se planiraju raditi u organizaciji TOTivat ili njenim pokroviteljstvom</w:t>
      </w:r>
      <w:r>
        <w:rPr>
          <w:rFonts w:ascii="Times New Roman" w:hAnsi="Times New Roman" w:cs="Times New Roman"/>
          <w:sz w:val="24"/>
          <w:szCs w:val="24"/>
        </w:rPr>
        <w:t>,</w:t>
      </w:r>
      <w:r w:rsidR="000D16C4">
        <w:rPr>
          <w:rFonts w:ascii="Times New Roman" w:hAnsi="Times New Roman" w:cs="Times New Roman"/>
          <w:sz w:val="24"/>
          <w:szCs w:val="24"/>
        </w:rPr>
        <w:t xml:space="preserve"> su svakako jako pre</w:t>
      </w:r>
      <w:r w:rsidR="00F66BC8">
        <w:rPr>
          <w:rFonts w:ascii="Times New Roman" w:hAnsi="Times New Roman" w:cs="Times New Roman"/>
          <w:sz w:val="24"/>
          <w:szCs w:val="24"/>
        </w:rPr>
        <w:t>p</w:t>
      </w:r>
      <w:r w:rsidR="000D16C4">
        <w:rPr>
          <w:rFonts w:ascii="Times New Roman" w:hAnsi="Times New Roman" w:cs="Times New Roman"/>
          <w:sz w:val="24"/>
          <w:szCs w:val="24"/>
        </w:rPr>
        <w:t>oznate i to su</w:t>
      </w:r>
      <w:proofErr w:type="gramStart"/>
      <w:r w:rsidR="000D16C4">
        <w:rPr>
          <w:rFonts w:ascii="Times New Roman" w:hAnsi="Times New Roman" w:cs="Times New Roman"/>
          <w:sz w:val="24"/>
          <w:szCs w:val="24"/>
        </w:rPr>
        <w:t>:  “</w:t>
      </w:r>
      <w:proofErr w:type="gramEnd"/>
      <w:r w:rsidR="000D16C4">
        <w:rPr>
          <w:rFonts w:ascii="Times New Roman" w:hAnsi="Times New Roman" w:cs="Times New Roman"/>
          <w:sz w:val="24"/>
          <w:szCs w:val="24"/>
        </w:rPr>
        <w:t>Tivat World music festival”, “In art festival”, “Tivatski ljetnji karneval”</w:t>
      </w:r>
      <w:r w:rsidR="00AA5B7B">
        <w:rPr>
          <w:rFonts w:ascii="Times New Roman" w:hAnsi="Times New Roman" w:cs="Times New Roman"/>
          <w:sz w:val="24"/>
          <w:szCs w:val="24"/>
        </w:rPr>
        <w:t>, “Doček Nove godine”</w:t>
      </w:r>
      <w:r w:rsidR="00F66BC8">
        <w:rPr>
          <w:rFonts w:ascii="Times New Roman" w:hAnsi="Times New Roman" w:cs="Times New Roman"/>
          <w:sz w:val="24"/>
          <w:szCs w:val="24"/>
        </w:rPr>
        <w:t>, kao i brojni</w:t>
      </w:r>
      <w:r w:rsidR="000D16C4">
        <w:rPr>
          <w:rFonts w:ascii="Times New Roman" w:hAnsi="Times New Roman" w:cs="Times New Roman"/>
          <w:sz w:val="24"/>
          <w:szCs w:val="24"/>
        </w:rPr>
        <w:t xml:space="preserve"> </w:t>
      </w:r>
      <w:r w:rsidR="00F66BC8">
        <w:rPr>
          <w:rFonts w:ascii="Times New Roman" w:hAnsi="Times New Roman" w:cs="Times New Roman"/>
          <w:sz w:val="24"/>
          <w:szCs w:val="24"/>
        </w:rPr>
        <w:t xml:space="preserve">drugi </w:t>
      </w:r>
      <w:r w:rsidR="0073150D" w:rsidRPr="0073150D">
        <w:rPr>
          <w:rFonts w:ascii="Times New Roman" w:hAnsi="Times New Roman" w:cs="Times New Roman"/>
          <w:sz w:val="24"/>
          <w:szCs w:val="24"/>
        </w:rPr>
        <w:t xml:space="preserve">programi koji imaju za cilj što bolju turističku </w:t>
      </w:r>
      <w:r w:rsidR="00F66BC8">
        <w:rPr>
          <w:rFonts w:ascii="Times New Roman" w:hAnsi="Times New Roman" w:cs="Times New Roman"/>
          <w:sz w:val="24"/>
          <w:szCs w:val="24"/>
        </w:rPr>
        <w:t xml:space="preserve">afirmaciju i </w:t>
      </w:r>
      <w:r w:rsidR="0073150D" w:rsidRPr="0073150D">
        <w:rPr>
          <w:rFonts w:ascii="Times New Roman" w:hAnsi="Times New Roman" w:cs="Times New Roman"/>
          <w:sz w:val="24"/>
          <w:szCs w:val="24"/>
        </w:rPr>
        <w:t xml:space="preserve">promociju grada. </w:t>
      </w:r>
    </w:p>
    <w:p w:rsidR="0073150D" w:rsidRPr="0073150D" w:rsidRDefault="0073150D" w:rsidP="0073150D">
      <w:pPr>
        <w:rPr>
          <w:rFonts w:ascii="Times New Roman" w:hAnsi="Times New Roman" w:cs="Times New Roman"/>
          <w:sz w:val="24"/>
          <w:szCs w:val="24"/>
        </w:rPr>
      </w:pPr>
      <w:r w:rsidRPr="0073150D">
        <w:rPr>
          <w:rFonts w:ascii="Times New Roman" w:hAnsi="Times New Roman" w:cs="Times New Roman"/>
          <w:sz w:val="24"/>
          <w:szCs w:val="24"/>
        </w:rPr>
        <w:t>Kao i svake godine putem medija i prigodni</w:t>
      </w:r>
      <w:r w:rsidR="004F4682">
        <w:rPr>
          <w:rFonts w:ascii="Times New Roman" w:hAnsi="Times New Roman" w:cs="Times New Roman"/>
          <w:sz w:val="24"/>
          <w:szCs w:val="24"/>
        </w:rPr>
        <w:t>m propagandnim letcima uticat će se na sve</w:t>
      </w:r>
      <w:r w:rsidRPr="0073150D">
        <w:rPr>
          <w:rFonts w:ascii="Times New Roman" w:hAnsi="Times New Roman" w:cs="Times New Roman"/>
          <w:sz w:val="24"/>
          <w:szCs w:val="24"/>
        </w:rPr>
        <w:t xml:space="preserve"> izdavaoce privatnog smještaja da legalizuju svoje kapacitete kako b</w:t>
      </w:r>
      <w:r w:rsidR="004F4682">
        <w:rPr>
          <w:rFonts w:ascii="Times New Roman" w:hAnsi="Times New Roman" w:cs="Times New Roman"/>
          <w:sz w:val="24"/>
          <w:szCs w:val="24"/>
        </w:rPr>
        <w:t>i izbjegli nepotrebne problem</w:t>
      </w:r>
      <w:r w:rsidR="00253A7E">
        <w:rPr>
          <w:rFonts w:ascii="Times New Roman" w:hAnsi="Times New Roman" w:cs="Times New Roman"/>
          <w:sz w:val="24"/>
          <w:szCs w:val="24"/>
        </w:rPr>
        <w:t>e</w:t>
      </w:r>
      <w:r w:rsidR="004F4682">
        <w:rPr>
          <w:rFonts w:ascii="Times New Roman" w:hAnsi="Times New Roman" w:cs="Times New Roman"/>
          <w:sz w:val="24"/>
          <w:szCs w:val="24"/>
        </w:rPr>
        <w:t xml:space="preserve"> i nađu se u ka</w:t>
      </w:r>
      <w:r w:rsidR="00754795">
        <w:rPr>
          <w:rFonts w:ascii="Times New Roman" w:hAnsi="Times New Roman" w:cs="Times New Roman"/>
          <w:sz w:val="24"/>
          <w:szCs w:val="24"/>
        </w:rPr>
        <w:t>talogu privatnog smještaja TOTivta</w:t>
      </w:r>
      <w:r w:rsidR="004F4682">
        <w:rPr>
          <w:rFonts w:ascii="Times New Roman" w:hAnsi="Times New Roman" w:cs="Times New Roman"/>
          <w:sz w:val="24"/>
          <w:szCs w:val="24"/>
        </w:rPr>
        <w:t>.</w:t>
      </w:r>
    </w:p>
    <w:p w:rsidR="0073150D" w:rsidRPr="0073150D" w:rsidRDefault="0073150D" w:rsidP="0073150D">
      <w:pPr>
        <w:rPr>
          <w:rFonts w:ascii="Times New Roman" w:hAnsi="Times New Roman" w:cs="Times New Roman"/>
          <w:sz w:val="24"/>
          <w:szCs w:val="24"/>
        </w:rPr>
      </w:pPr>
      <w:r w:rsidRPr="0073150D">
        <w:rPr>
          <w:rFonts w:ascii="Times New Roman" w:hAnsi="Times New Roman" w:cs="Times New Roman"/>
          <w:sz w:val="24"/>
          <w:szCs w:val="24"/>
        </w:rPr>
        <w:t xml:space="preserve">Turistička organizacija planira organizaciju </w:t>
      </w:r>
      <w:r w:rsidR="00AA5B7B">
        <w:rPr>
          <w:rFonts w:ascii="Times New Roman" w:hAnsi="Times New Roman" w:cs="Times New Roman"/>
          <w:sz w:val="24"/>
          <w:szCs w:val="24"/>
        </w:rPr>
        <w:t>više manifestacija za ljeto 2018-te god</w:t>
      </w:r>
      <w:r w:rsidRPr="0073150D">
        <w:rPr>
          <w:rFonts w:ascii="Times New Roman" w:hAnsi="Times New Roman" w:cs="Times New Roman"/>
          <w:sz w:val="24"/>
          <w:szCs w:val="24"/>
        </w:rPr>
        <w:t xml:space="preserve">. </w:t>
      </w:r>
      <w:r w:rsidR="00AA5B7B">
        <w:rPr>
          <w:rFonts w:ascii="Times New Roman" w:hAnsi="Times New Roman" w:cs="Times New Roman"/>
          <w:sz w:val="24"/>
          <w:szCs w:val="24"/>
        </w:rPr>
        <w:t xml:space="preserve">u saradnji sa brodom “Jadran”, što je zahvaljujući ovoj saradnji i maksimalna </w:t>
      </w:r>
      <w:proofErr w:type="gramStart"/>
      <w:r w:rsidR="00AA5B7B">
        <w:rPr>
          <w:rFonts w:ascii="Times New Roman" w:hAnsi="Times New Roman" w:cs="Times New Roman"/>
          <w:sz w:val="24"/>
          <w:szCs w:val="24"/>
        </w:rPr>
        <w:t>ušteda  kada</w:t>
      </w:r>
      <w:proofErr w:type="gramEnd"/>
      <w:r w:rsidR="00AA5B7B">
        <w:rPr>
          <w:rFonts w:ascii="Times New Roman" w:hAnsi="Times New Roman" w:cs="Times New Roman"/>
          <w:sz w:val="24"/>
          <w:szCs w:val="24"/>
        </w:rPr>
        <w:t xml:space="preserve"> </w:t>
      </w:r>
      <w:r w:rsidR="00754795">
        <w:rPr>
          <w:rFonts w:ascii="Times New Roman" w:hAnsi="Times New Roman" w:cs="Times New Roman"/>
          <w:sz w:val="24"/>
          <w:szCs w:val="24"/>
        </w:rPr>
        <w:t xml:space="preserve">su u pitanju binski troškovi </w:t>
      </w:r>
      <w:r w:rsidRPr="0073150D">
        <w:rPr>
          <w:rFonts w:ascii="Times New Roman" w:hAnsi="Times New Roman" w:cs="Times New Roman"/>
          <w:sz w:val="24"/>
          <w:szCs w:val="24"/>
        </w:rPr>
        <w:t xml:space="preserve">za potrebe koncerata. </w:t>
      </w:r>
    </w:p>
    <w:p w:rsidR="0073150D" w:rsidRPr="0073150D" w:rsidRDefault="0073150D" w:rsidP="0073150D">
      <w:pPr>
        <w:rPr>
          <w:rFonts w:ascii="Times New Roman" w:hAnsi="Times New Roman" w:cs="Times New Roman"/>
          <w:sz w:val="24"/>
          <w:szCs w:val="24"/>
        </w:rPr>
      </w:pPr>
      <w:r w:rsidRPr="0073150D">
        <w:rPr>
          <w:rFonts w:ascii="Times New Roman" w:hAnsi="Times New Roman" w:cs="Times New Roman"/>
          <w:sz w:val="24"/>
          <w:szCs w:val="24"/>
        </w:rPr>
        <w:t>Logistički, a shodno mogućnostima i finansijski</w:t>
      </w:r>
      <w:r w:rsidR="00754795">
        <w:rPr>
          <w:rFonts w:ascii="Times New Roman" w:hAnsi="Times New Roman" w:cs="Times New Roman"/>
          <w:sz w:val="24"/>
          <w:szCs w:val="24"/>
        </w:rPr>
        <w:t>,</w:t>
      </w:r>
      <w:r w:rsidRPr="0073150D">
        <w:rPr>
          <w:rFonts w:ascii="Times New Roman" w:hAnsi="Times New Roman" w:cs="Times New Roman"/>
          <w:sz w:val="24"/>
          <w:szCs w:val="24"/>
        </w:rPr>
        <w:t xml:space="preserve"> </w:t>
      </w:r>
      <w:r w:rsidR="00AA5B7B">
        <w:rPr>
          <w:rFonts w:ascii="Times New Roman" w:hAnsi="Times New Roman" w:cs="Times New Roman"/>
          <w:sz w:val="24"/>
          <w:szCs w:val="24"/>
        </w:rPr>
        <w:t>TOTivat će nastaviti i dalje sa podržavanjem manifestacija</w:t>
      </w:r>
      <w:r w:rsidRPr="0073150D">
        <w:rPr>
          <w:rFonts w:ascii="Times New Roman" w:hAnsi="Times New Roman" w:cs="Times New Roman"/>
          <w:sz w:val="24"/>
          <w:szCs w:val="24"/>
        </w:rPr>
        <w:t xml:space="preserve"> i aktivnosti koje imaju za cilj unapređenje turističkog proizvoda, kao i stvaranje prepoznatljivog imidža grada. Na zahtjev mjesnih zajednica, pomoći </w:t>
      </w:r>
      <w:r w:rsidR="00AA5B7B">
        <w:rPr>
          <w:rFonts w:ascii="Times New Roman" w:hAnsi="Times New Roman" w:cs="Times New Roman"/>
          <w:sz w:val="24"/>
          <w:szCs w:val="24"/>
        </w:rPr>
        <w:t xml:space="preserve">će se sve organizacije </w:t>
      </w:r>
      <w:r w:rsidRPr="0073150D">
        <w:rPr>
          <w:rFonts w:ascii="Times New Roman" w:hAnsi="Times New Roman" w:cs="Times New Roman"/>
          <w:sz w:val="24"/>
          <w:szCs w:val="24"/>
        </w:rPr>
        <w:t xml:space="preserve">zabavnog programa za djecu i odrasle </w:t>
      </w:r>
      <w:r w:rsidR="00AA5B7B">
        <w:rPr>
          <w:rFonts w:ascii="Times New Roman" w:hAnsi="Times New Roman" w:cs="Times New Roman"/>
          <w:sz w:val="24"/>
          <w:szCs w:val="24"/>
        </w:rPr>
        <w:t>i na ovim teritorijama, kao i drugi brojni projekti.</w:t>
      </w:r>
    </w:p>
    <w:p w:rsidR="0073150D" w:rsidRPr="0073150D" w:rsidRDefault="00754795" w:rsidP="00731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Tokom</w:t>
      </w:r>
      <w:r w:rsidR="0073150D" w:rsidRPr="0073150D">
        <w:rPr>
          <w:rFonts w:ascii="Times New Roman" w:hAnsi="Times New Roman" w:cs="Times New Roman"/>
          <w:sz w:val="24"/>
          <w:szCs w:val="24"/>
        </w:rPr>
        <w:t xml:space="preserve"> turističke sezone predlažemo održavanje:</w:t>
      </w:r>
    </w:p>
    <w:p w:rsidR="00AA5B7B" w:rsidRDefault="0073150D" w:rsidP="007315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A5B7B">
        <w:rPr>
          <w:rFonts w:ascii="Times New Roman" w:hAnsi="Times New Roman" w:cs="Times New Roman"/>
          <w:sz w:val="24"/>
          <w:szCs w:val="24"/>
        </w:rPr>
        <w:t>Gastro manife</w:t>
      </w:r>
      <w:r w:rsidR="00754795">
        <w:rPr>
          <w:rFonts w:ascii="Times New Roman" w:hAnsi="Times New Roman" w:cs="Times New Roman"/>
          <w:sz w:val="24"/>
          <w:szCs w:val="24"/>
        </w:rPr>
        <w:t>stacije ,,Ljeto dobrog ukusa”,</w:t>
      </w:r>
      <w:r w:rsidRPr="00AA5B7B">
        <w:rPr>
          <w:rFonts w:ascii="Times New Roman" w:hAnsi="Times New Roman" w:cs="Times New Roman"/>
          <w:sz w:val="24"/>
          <w:szCs w:val="24"/>
        </w:rPr>
        <w:t xml:space="preserve"> u saradnji sa zainteresovanim subjektima iz sektora ugostiteljstva i ud</w:t>
      </w:r>
      <w:r w:rsidR="00AA5B7B">
        <w:rPr>
          <w:rFonts w:ascii="Times New Roman" w:hAnsi="Times New Roman" w:cs="Times New Roman"/>
          <w:sz w:val="24"/>
          <w:szCs w:val="24"/>
        </w:rPr>
        <w:t>ruženja privrednika grada Tivta</w:t>
      </w:r>
      <w:r w:rsidR="00754795">
        <w:rPr>
          <w:rFonts w:ascii="Times New Roman" w:hAnsi="Times New Roman" w:cs="Times New Roman"/>
          <w:sz w:val="24"/>
          <w:szCs w:val="24"/>
        </w:rPr>
        <w:t>,</w:t>
      </w:r>
      <w:r w:rsidR="00AA5B7B">
        <w:rPr>
          <w:rFonts w:ascii="Times New Roman" w:hAnsi="Times New Roman" w:cs="Times New Roman"/>
          <w:sz w:val="24"/>
          <w:szCs w:val="24"/>
        </w:rPr>
        <w:t xml:space="preserve"> na brojnim lokalitetima opštine Tivat;</w:t>
      </w:r>
    </w:p>
    <w:p w:rsidR="00AA5B7B" w:rsidRDefault="0073150D" w:rsidP="007315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A5B7B">
        <w:rPr>
          <w:rFonts w:ascii="Times New Roman" w:hAnsi="Times New Roman" w:cs="Times New Roman"/>
          <w:sz w:val="24"/>
          <w:szCs w:val="24"/>
        </w:rPr>
        <w:t xml:space="preserve">Muzički koncerti </w:t>
      </w:r>
      <w:r w:rsidR="00AA5B7B" w:rsidRPr="00AA5B7B">
        <w:rPr>
          <w:rFonts w:ascii="Times New Roman" w:hAnsi="Times New Roman" w:cs="Times New Roman"/>
          <w:sz w:val="24"/>
          <w:szCs w:val="24"/>
        </w:rPr>
        <w:t>domaćih i regionalnih zvijezda</w:t>
      </w:r>
      <w:r w:rsidR="00AA5B7B">
        <w:rPr>
          <w:rFonts w:ascii="Times New Roman" w:hAnsi="Times New Roman" w:cs="Times New Roman"/>
          <w:sz w:val="24"/>
          <w:szCs w:val="24"/>
        </w:rPr>
        <w:t xml:space="preserve"> na lokacijama: </w:t>
      </w:r>
      <w:r w:rsidRPr="00AA5B7B">
        <w:rPr>
          <w:rFonts w:ascii="Times New Roman" w:hAnsi="Times New Roman" w:cs="Times New Roman"/>
          <w:sz w:val="24"/>
          <w:szCs w:val="24"/>
        </w:rPr>
        <w:t>riva Pine,</w:t>
      </w:r>
      <w:r w:rsidR="00754795">
        <w:rPr>
          <w:rFonts w:ascii="Times New Roman" w:hAnsi="Times New Roman" w:cs="Times New Roman"/>
          <w:sz w:val="24"/>
          <w:szCs w:val="24"/>
        </w:rPr>
        <w:t xml:space="preserve"> </w:t>
      </w:r>
      <w:r w:rsidRPr="00AA5B7B">
        <w:rPr>
          <w:rFonts w:ascii="Times New Roman" w:hAnsi="Times New Roman" w:cs="Times New Roman"/>
          <w:sz w:val="24"/>
          <w:szCs w:val="24"/>
        </w:rPr>
        <w:t xml:space="preserve">Trg Magnolija, stadion malih sportova Radovići, trg D.Lastva </w:t>
      </w:r>
      <w:r w:rsidR="00AA5B7B" w:rsidRPr="00AA5B7B">
        <w:rPr>
          <w:rFonts w:ascii="Times New Roman" w:hAnsi="Times New Roman" w:cs="Times New Roman"/>
          <w:sz w:val="24"/>
          <w:szCs w:val="24"/>
        </w:rPr>
        <w:t xml:space="preserve">i </w:t>
      </w:r>
      <w:r w:rsidR="00AA5B7B">
        <w:rPr>
          <w:rFonts w:ascii="Times New Roman" w:hAnsi="Times New Roman" w:cs="Times New Roman"/>
          <w:sz w:val="24"/>
          <w:szCs w:val="24"/>
        </w:rPr>
        <w:t>lučica Kalimanj;</w:t>
      </w:r>
    </w:p>
    <w:p w:rsidR="00AA5B7B" w:rsidRDefault="00754795" w:rsidP="007315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Trodnevni  Festival </w:t>
      </w:r>
      <w:r w:rsidR="0073150D" w:rsidRPr="00AA5B7B">
        <w:rPr>
          <w:rFonts w:ascii="Times New Roman" w:hAnsi="Times New Roman" w:cs="Times New Roman"/>
          <w:sz w:val="24"/>
          <w:szCs w:val="24"/>
        </w:rPr>
        <w:t>uličnih performera</w:t>
      </w:r>
      <w:r w:rsidR="00AA5B7B">
        <w:rPr>
          <w:rFonts w:ascii="Times New Roman" w:hAnsi="Times New Roman" w:cs="Times New Roman"/>
          <w:sz w:val="24"/>
          <w:szCs w:val="24"/>
        </w:rPr>
        <w:t xml:space="preserve"> u saradnji sa NVO “Umjetnička fabrika”;</w:t>
      </w:r>
    </w:p>
    <w:p w:rsidR="00AA5B7B" w:rsidRDefault="0073150D" w:rsidP="007315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A5B7B">
        <w:rPr>
          <w:rFonts w:ascii="Times New Roman" w:hAnsi="Times New Roman" w:cs="Times New Roman"/>
          <w:sz w:val="24"/>
          <w:szCs w:val="24"/>
        </w:rPr>
        <w:t>Izložbe suvenira i drugi sajmovi  uz muzičku pratnju</w:t>
      </w:r>
      <w:r w:rsidR="00AA5B7B">
        <w:rPr>
          <w:rFonts w:ascii="Times New Roman" w:hAnsi="Times New Roman" w:cs="Times New Roman"/>
          <w:sz w:val="24"/>
          <w:szCs w:val="24"/>
        </w:rPr>
        <w:t xml:space="preserve"> sa svim zainteresovanim NVO-ima</w:t>
      </w:r>
      <w:r w:rsidRPr="00AA5B7B">
        <w:rPr>
          <w:rFonts w:ascii="Times New Roman" w:hAnsi="Times New Roman" w:cs="Times New Roman"/>
          <w:sz w:val="24"/>
          <w:szCs w:val="24"/>
        </w:rPr>
        <w:t>;</w:t>
      </w:r>
    </w:p>
    <w:p w:rsidR="00F303EC" w:rsidRDefault="00754795" w:rsidP="007315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Trodnevni muzički</w:t>
      </w:r>
      <w:r w:rsidR="00F303EC">
        <w:rPr>
          <w:rFonts w:ascii="Times New Roman" w:hAnsi="Times New Roman" w:cs="Times New Roman"/>
          <w:sz w:val="24"/>
          <w:szCs w:val="24"/>
        </w:rPr>
        <w:t xml:space="preserve"> etno festival “Tivat world music” u saradnji sa Daliborom Š.</w:t>
      </w:r>
      <w:r>
        <w:rPr>
          <w:rFonts w:ascii="Times New Roman" w:hAnsi="Times New Roman" w:cs="Times New Roman"/>
          <w:sz w:val="24"/>
          <w:szCs w:val="24"/>
        </w:rPr>
        <w:t>, koji ima za cilj i porodužetak turističke sezone u septembru mjesecu</w:t>
      </w:r>
    </w:p>
    <w:p w:rsidR="00F303EC" w:rsidRDefault="00AA5B7B" w:rsidP="007315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Sponzorstva</w:t>
      </w:r>
      <w:r w:rsidR="0073150D" w:rsidRPr="00AA5B7B">
        <w:rPr>
          <w:rFonts w:ascii="Times New Roman" w:hAnsi="Times New Roman" w:cs="Times New Roman"/>
          <w:sz w:val="24"/>
          <w:szCs w:val="24"/>
        </w:rPr>
        <w:t xml:space="preserve"> manifestacija koje organizuju drugi subjekti, a u </w:t>
      </w:r>
      <w:r w:rsidR="00754795">
        <w:rPr>
          <w:rFonts w:ascii="Times New Roman" w:hAnsi="Times New Roman" w:cs="Times New Roman"/>
          <w:sz w:val="24"/>
          <w:szCs w:val="24"/>
        </w:rPr>
        <w:t>funciji su promocije turizma u o</w:t>
      </w:r>
      <w:r w:rsidR="0073150D" w:rsidRPr="00AA5B7B">
        <w:rPr>
          <w:rFonts w:ascii="Times New Roman" w:hAnsi="Times New Roman" w:cs="Times New Roman"/>
          <w:sz w:val="24"/>
          <w:szCs w:val="24"/>
        </w:rPr>
        <w:t>pštini (</w:t>
      </w:r>
      <w:r>
        <w:rPr>
          <w:rFonts w:ascii="Times New Roman" w:hAnsi="Times New Roman" w:cs="Times New Roman"/>
          <w:sz w:val="24"/>
          <w:szCs w:val="24"/>
        </w:rPr>
        <w:t xml:space="preserve">Tivatski ljetnji karneval, </w:t>
      </w:r>
      <w:r w:rsidR="0073150D" w:rsidRPr="00AA5B7B">
        <w:rPr>
          <w:rFonts w:ascii="Times New Roman" w:hAnsi="Times New Roman" w:cs="Times New Roman"/>
          <w:sz w:val="24"/>
          <w:szCs w:val="24"/>
        </w:rPr>
        <w:t>Žućenica fest, Maslinijada, Bućarska o</w:t>
      </w:r>
      <w:r>
        <w:rPr>
          <w:rFonts w:ascii="Times New Roman" w:hAnsi="Times New Roman" w:cs="Times New Roman"/>
          <w:sz w:val="24"/>
          <w:szCs w:val="24"/>
        </w:rPr>
        <w:t>limpijada, Fešta od rogača) i brojni drugi.</w:t>
      </w:r>
    </w:p>
    <w:p w:rsidR="00F303EC" w:rsidRDefault="00F303EC" w:rsidP="007315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Sprovođ</w:t>
      </w:r>
      <w:r w:rsidR="00754795">
        <w:rPr>
          <w:rFonts w:ascii="Times New Roman" w:hAnsi="Times New Roman" w:cs="Times New Roman"/>
          <w:sz w:val="24"/>
          <w:szCs w:val="24"/>
        </w:rPr>
        <w:t>enje elektronskog sistema anket</w:t>
      </w:r>
      <w:r>
        <w:rPr>
          <w:rFonts w:ascii="Times New Roman" w:hAnsi="Times New Roman" w:cs="Times New Roman"/>
          <w:sz w:val="24"/>
          <w:szCs w:val="24"/>
        </w:rPr>
        <w:t xml:space="preserve">iranja turista u toku glavne turističke sezone, na bazi čijih obrađenih rezulatata se pristupa </w:t>
      </w:r>
      <w:r w:rsidR="0073150D" w:rsidRPr="00F303E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zradi izvještaja o</w:t>
      </w:r>
      <w:r w:rsidR="0073150D" w:rsidRPr="00F303EC">
        <w:rPr>
          <w:rFonts w:ascii="Times New Roman" w:hAnsi="Times New Roman" w:cs="Times New Roman"/>
          <w:sz w:val="24"/>
          <w:szCs w:val="24"/>
        </w:rPr>
        <w:t xml:space="preserve"> stepen</w:t>
      </w:r>
      <w:r>
        <w:rPr>
          <w:rFonts w:ascii="Times New Roman" w:hAnsi="Times New Roman" w:cs="Times New Roman"/>
          <w:sz w:val="24"/>
          <w:szCs w:val="24"/>
        </w:rPr>
        <w:t>u</w:t>
      </w:r>
      <w:r w:rsidR="0073150D" w:rsidRPr="00F303EC">
        <w:rPr>
          <w:rFonts w:ascii="Times New Roman" w:hAnsi="Times New Roman" w:cs="Times New Roman"/>
          <w:sz w:val="24"/>
          <w:szCs w:val="24"/>
        </w:rPr>
        <w:t xml:space="preserve"> zadovoljstva turista tur. ponudom grada.</w:t>
      </w:r>
      <w:r w:rsidR="00754795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vrši dalja strategija turističkih poduhvata.</w:t>
      </w:r>
    </w:p>
    <w:p w:rsidR="00F303EC" w:rsidRDefault="00754795" w:rsidP="0073150D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kraju sezone brojne aktivnosti</w:t>
      </w:r>
      <w:r w:rsidR="00F303EC">
        <w:rPr>
          <w:rFonts w:ascii="Times New Roman" w:hAnsi="Times New Roman" w:cs="Times New Roman"/>
          <w:sz w:val="24"/>
          <w:szCs w:val="24"/>
        </w:rPr>
        <w:t xml:space="preserve"> za doček 2019-te</w:t>
      </w:r>
      <w:r w:rsidR="0073150D" w:rsidRPr="00F303EC">
        <w:rPr>
          <w:rFonts w:ascii="Times New Roman" w:hAnsi="Times New Roman" w:cs="Times New Roman"/>
          <w:sz w:val="24"/>
          <w:szCs w:val="24"/>
        </w:rPr>
        <w:t xml:space="preserve"> godine</w:t>
      </w:r>
      <w:r>
        <w:rPr>
          <w:rFonts w:ascii="Times New Roman" w:hAnsi="Times New Roman" w:cs="Times New Roman"/>
          <w:sz w:val="24"/>
          <w:szCs w:val="24"/>
        </w:rPr>
        <w:t>,</w:t>
      </w:r>
      <w:r w:rsidR="0073150D" w:rsidRPr="00F303EC">
        <w:rPr>
          <w:rFonts w:ascii="Times New Roman" w:hAnsi="Times New Roman" w:cs="Times New Roman"/>
          <w:sz w:val="24"/>
          <w:szCs w:val="24"/>
        </w:rPr>
        <w:t xml:space="preserve"> da bi sve bilo </w:t>
      </w:r>
      <w:r w:rsidR="00F303EC">
        <w:rPr>
          <w:rFonts w:ascii="Times New Roman" w:hAnsi="Times New Roman" w:cs="Times New Roman"/>
          <w:sz w:val="24"/>
          <w:szCs w:val="24"/>
        </w:rPr>
        <w:t xml:space="preserve">što kvalitetnije i </w:t>
      </w:r>
      <w:r w:rsidR="0073150D" w:rsidRPr="00F303EC">
        <w:rPr>
          <w:rFonts w:ascii="Times New Roman" w:hAnsi="Times New Roman" w:cs="Times New Roman"/>
          <w:sz w:val="24"/>
          <w:szCs w:val="24"/>
        </w:rPr>
        <w:t>blagovremeno pripremljeno.</w:t>
      </w:r>
    </w:p>
    <w:p w:rsidR="0073150D" w:rsidRDefault="0073150D" w:rsidP="0003040E">
      <w:pPr>
        <w:rPr>
          <w:rFonts w:ascii="Times New Roman" w:hAnsi="Times New Roman" w:cs="Times New Roman"/>
          <w:sz w:val="24"/>
          <w:szCs w:val="24"/>
        </w:rPr>
      </w:pPr>
      <w:r w:rsidRPr="00F303EC">
        <w:rPr>
          <w:rFonts w:ascii="Times New Roman" w:hAnsi="Times New Roman" w:cs="Times New Roman"/>
          <w:sz w:val="24"/>
          <w:szCs w:val="24"/>
        </w:rPr>
        <w:t>Sumiranje rezultata sezone</w:t>
      </w:r>
      <w:r w:rsidR="00F303EC">
        <w:rPr>
          <w:rFonts w:ascii="Times New Roman" w:hAnsi="Times New Roman" w:cs="Times New Roman"/>
          <w:sz w:val="24"/>
          <w:szCs w:val="24"/>
        </w:rPr>
        <w:t>, za koju se unaprijed</w:t>
      </w:r>
      <w:r w:rsidR="00754795">
        <w:rPr>
          <w:rFonts w:ascii="Times New Roman" w:hAnsi="Times New Roman" w:cs="Times New Roman"/>
          <w:sz w:val="24"/>
          <w:szCs w:val="24"/>
        </w:rPr>
        <w:t xml:space="preserve"> potrebno</w:t>
      </w:r>
      <w:r w:rsidR="00F303EC">
        <w:rPr>
          <w:rFonts w:ascii="Times New Roman" w:hAnsi="Times New Roman" w:cs="Times New Roman"/>
          <w:sz w:val="24"/>
          <w:szCs w:val="24"/>
        </w:rPr>
        <w:t xml:space="preserve"> potruditi da startuje što ranije i što duže potraje</w:t>
      </w:r>
      <w:r w:rsidRPr="00F303EC">
        <w:rPr>
          <w:rFonts w:ascii="Times New Roman" w:hAnsi="Times New Roman" w:cs="Times New Roman"/>
          <w:sz w:val="24"/>
          <w:szCs w:val="24"/>
        </w:rPr>
        <w:t>,</w:t>
      </w:r>
      <w:r w:rsidR="00754795">
        <w:rPr>
          <w:rFonts w:ascii="Times New Roman" w:hAnsi="Times New Roman" w:cs="Times New Roman"/>
          <w:sz w:val="24"/>
          <w:szCs w:val="24"/>
        </w:rPr>
        <w:t xml:space="preserve"> pripremit će se statistički podaci</w:t>
      </w:r>
      <w:r w:rsidR="00F303EC">
        <w:rPr>
          <w:rFonts w:ascii="Times New Roman" w:hAnsi="Times New Roman" w:cs="Times New Roman"/>
          <w:sz w:val="24"/>
          <w:szCs w:val="24"/>
        </w:rPr>
        <w:t xml:space="preserve"> od strane za</w:t>
      </w:r>
      <w:r w:rsidR="00754795">
        <w:rPr>
          <w:rFonts w:ascii="Times New Roman" w:hAnsi="Times New Roman" w:cs="Times New Roman"/>
          <w:sz w:val="24"/>
          <w:szCs w:val="24"/>
        </w:rPr>
        <w:t>poslenih iz Stručne službe TOTivta</w:t>
      </w:r>
      <w:r w:rsidRPr="00F303EC">
        <w:rPr>
          <w:rFonts w:ascii="Times New Roman" w:hAnsi="Times New Roman" w:cs="Times New Roman"/>
          <w:sz w:val="24"/>
          <w:szCs w:val="24"/>
        </w:rPr>
        <w:t xml:space="preserve"> </w:t>
      </w:r>
      <w:r w:rsidR="00F303EC">
        <w:rPr>
          <w:rFonts w:ascii="Times New Roman" w:hAnsi="Times New Roman" w:cs="Times New Roman"/>
          <w:sz w:val="24"/>
          <w:szCs w:val="24"/>
        </w:rPr>
        <w:t>i prikupiti</w:t>
      </w:r>
      <w:r w:rsidR="00754795">
        <w:rPr>
          <w:rFonts w:ascii="Times New Roman" w:hAnsi="Times New Roman" w:cs="Times New Roman"/>
          <w:sz w:val="24"/>
          <w:szCs w:val="24"/>
        </w:rPr>
        <w:t xml:space="preserve"> rezultati</w:t>
      </w:r>
      <w:r w:rsidRPr="00F303EC">
        <w:rPr>
          <w:rFonts w:ascii="Times New Roman" w:hAnsi="Times New Roman" w:cs="Times New Roman"/>
          <w:sz w:val="24"/>
          <w:szCs w:val="24"/>
        </w:rPr>
        <w:t xml:space="preserve"> ankete</w:t>
      </w:r>
      <w:r w:rsidR="00754795">
        <w:rPr>
          <w:rFonts w:ascii="Times New Roman" w:hAnsi="Times New Roman" w:cs="Times New Roman"/>
          <w:sz w:val="24"/>
          <w:szCs w:val="24"/>
        </w:rPr>
        <w:t>,</w:t>
      </w:r>
      <w:r w:rsidRPr="00F303EC">
        <w:rPr>
          <w:rFonts w:ascii="Times New Roman" w:hAnsi="Times New Roman" w:cs="Times New Roman"/>
          <w:sz w:val="24"/>
          <w:szCs w:val="24"/>
        </w:rPr>
        <w:t xml:space="preserve"> koji </w:t>
      </w:r>
      <w:proofErr w:type="gramStart"/>
      <w:r w:rsidRPr="00F303EC">
        <w:rPr>
          <w:rFonts w:ascii="Times New Roman" w:hAnsi="Times New Roman" w:cs="Times New Roman"/>
          <w:sz w:val="24"/>
          <w:szCs w:val="24"/>
        </w:rPr>
        <w:t>se  nakon</w:t>
      </w:r>
      <w:proofErr w:type="gramEnd"/>
      <w:r w:rsidRPr="00F303EC">
        <w:rPr>
          <w:rFonts w:ascii="Times New Roman" w:hAnsi="Times New Roman" w:cs="Times New Roman"/>
          <w:sz w:val="24"/>
          <w:szCs w:val="24"/>
        </w:rPr>
        <w:t xml:space="preserve"> objedinjavanja objavljuju na prigodnim press konferencijama</w:t>
      </w:r>
      <w:r w:rsidR="00754795">
        <w:rPr>
          <w:rFonts w:ascii="Times New Roman" w:hAnsi="Times New Roman" w:cs="Times New Roman"/>
          <w:sz w:val="24"/>
          <w:szCs w:val="24"/>
        </w:rPr>
        <w:t>,</w:t>
      </w:r>
      <w:r w:rsidRPr="00F303EC">
        <w:rPr>
          <w:rFonts w:ascii="Times New Roman" w:hAnsi="Times New Roman" w:cs="Times New Roman"/>
          <w:sz w:val="24"/>
          <w:szCs w:val="24"/>
        </w:rPr>
        <w:t xml:space="preserve"> i o njima obavještavaju svi relevantni faktori i MONSTAT.</w:t>
      </w:r>
    </w:p>
    <w:p w:rsidR="006542FA" w:rsidRPr="00CB38E0" w:rsidRDefault="006542FA" w:rsidP="00CB38E0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A27016" w:rsidRPr="00A27016" w:rsidRDefault="00A27016" w:rsidP="00A27016">
      <w:pPr>
        <w:pBdr>
          <w:top w:val="single" w:sz="24" w:space="0" w:color="0673A5" w:themeColor="text2" w:themeShade="BF"/>
          <w:left w:val="single" w:sz="24" w:space="0" w:color="0673A5" w:themeColor="text2" w:themeShade="BF"/>
          <w:bottom w:val="single" w:sz="24" w:space="0" w:color="0673A5" w:themeColor="text2" w:themeShade="BF"/>
          <w:right w:val="single" w:sz="24" w:space="0" w:color="0673A5" w:themeColor="text2" w:themeShade="BF"/>
        </w:pBdr>
        <w:shd w:val="clear" w:color="auto" w:fill="0673A5" w:themeFill="text2" w:themeFillShade="BF"/>
        <w:spacing w:after="0"/>
        <w:outlineLvl w:val="0"/>
        <w:rPr>
          <w:rFonts w:asciiTheme="majorHAnsi" w:eastAsiaTheme="majorEastAsia" w:hAnsiTheme="majorHAnsi" w:cstheme="majorBidi"/>
          <w:caps/>
          <w:color w:val="FFFFFF" w:themeColor="background1"/>
          <w:spacing w:val="15"/>
        </w:rPr>
      </w:pPr>
      <w:r w:rsidRPr="00A27016">
        <w:rPr>
          <w:rFonts w:asciiTheme="majorHAnsi" w:eastAsiaTheme="majorEastAsia" w:hAnsiTheme="majorHAnsi" w:cstheme="majorBidi"/>
          <w:caps/>
          <w:color w:val="FFFFFF" w:themeColor="background1"/>
          <w:spacing w:val="15"/>
        </w:rPr>
        <w:t xml:space="preserve">PLAN RADA TURISTIČKE ORGANIZACIJE ZA 2018 GOD. – </w:t>
      </w:r>
      <w:r w:rsidRPr="004F3A3D">
        <w:rPr>
          <w:rFonts w:asciiTheme="majorHAnsi" w:eastAsiaTheme="majorEastAsia" w:hAnsiTheme="majorHAnsi" w:cstheme="majorBidi"/>
          <w:b/>
          <w:caps/>
          <w:color w:val="FFFFFF" w:themeColor="background1"/>
          <w:spacing w:val="15"/>
        </w:rPr>
        <w:t>postSEZONSKI PERIOD</w:t>
      </w:r>
    </w:p>
    <w:p w:rsidR="001F2E62" w:rsidRPr="00DB0B2F" w:rsidRDefault="001F2E62" w:rsidP="003C540E">
      <w:pPr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DB0B2F">
        <w:rPr>
          <w:rFonts w:ascii="Times New Roman" w:hAnsi="Times New Roman" w:cs="Times New Roman"/>
          <w:b/>
          <w:sz w:val="24"/>
          <w:szCs w:val="24"/>
          <w:lang w:val="it-IT"/>
        </w:rPr>
        <w:t xml:space="preserve">OKTOBAR </w:t>
      </w:r>
      <w:r w:rsidR="009069DC" w:rsidRPr="00DB0B2F">
        <w:rPr>
          <w:rFonts w:ascii="Times New Roman" w:hAnsi="Times New Roman" w:cs="Times New Roman"/>
          <w:b/>
          <w:sz w:val="24"/>
          <w:szCs w:val="24"/>
          <w:lang w:val="it-IT"/>
        </w:rPr>
        <w:t>–</w:t>
      </w:r>
      <w:r w:rsidRPr="00DB0B2F">
        <w:rPr>
          <w:rFonts w:ascii="Times New Roman" w:hAnsi="Times New Roman" w:cs="Times New Roman"/>
          <w:b/>
          <w:sz w:val="24"/>
          <w:szCs w:val="24"/>
          <w:lang w:val="it-IT"/>
        </w:rPr>
        <w:t xml:space="preserve"> DECEMBAR</w:t>
      </w:r>
    </w:p>
    <w:p w:rsidR="005C544A" w:rsidRPr="005C544A" w:rsidRDefault="00603B14" w:rsidP="005C544A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Drugi dio godine će takođe obilježiti nastavak sajamskih aktivnosti i priprema kao i o</w:t>
      </w:r>
      <w:r w:rsidR="005C544A" w:rsidRPr="005C544A">
        <w:rPr>
          <w:rFonts w:ascii="Times New Roman" w:hAnsi="Times New Roman" w:cs="Times New Roman"/>
          <w:sz w:val="24"/>
          <w:szCs w:val="24"/>
          <w:lang w:val="it-IT"/>
        </w:rPr>
        <w:t>rganizacija Novogodišnjih praznika i svečanog dočeka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2019.god. </w:t>
      </w:r>
      <w:r w:rsidR="002E4F3E">
        <w:rPr>
          <w:rFonts w:ascii="Times New Roman" w:hAnsi="Times New Roman" w:cs="Times New Roman"/>
          <w:sz w:val="24"/>
          <w:szCs w:val="24"/>
          <w:lang w:val="it-IT"/>
        </w:rPr>
        <w:t>uz nezaobilaznu regionalnu kampanju i promociju, marketing strategiju i analizu, kako bi se što kvalitetnije odgovorilo p</w:t>
      </w:r>
      <w:r w:rsidR="00754795">
        <w:rPr>
          <w:rFonts w:ascii="Times New Roman" w:hAnsi="Times New Roman" w:cs="Times New Roman"/>
          <w:sz w:val="24"/>
          <w:szCs w:val="24"/>
          <w:lang w:val="it-IT"/>
        </w:rPr>
        <w:t>otrebama tržišta i konkurencije u tom dijelu.</w:t>
      </w:r>
    </w:p>
    <w:p w:rsidR="00D52E37" w:rsidRDefault="00D52E37" w:rsidP="00D52E37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Brojni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sadržaj</w:t>
      </w:r>
      <w:r>
        <w:rPr>
          <w:rFonts w:ascii="Times New Roman" w:hAnsi="Times New Roman" w:cs="Times New Roman"/>
          <w:sz w:val="24"/>
          <w:szCs w:val="24"/>
          <w:lang w:val="it-IT"/>
        </w:rPr>
        <w:t>i reklamnog materijala za poklone posjetiocima na sajmovima, poslovnim par</w:t>
      </w:r>
      <w:r w:rsidR="00754795">
        <w:rPr>
          <w:rFonts w:ascii="Times New Roman" w:hAnsi="Times New Roman" w:cs="Times New Roman"/>
          <w:sz w:val="24"/>
          <w:szCs w:val="24"/>
          <w:lang w:val="it-IT"/>
        </w:rPr>
        <w:t>tnerima i gostima TICentara u v</w:t>
      </w:r>
      <w:r>
        <w:rPr>
          <w:rFonts w:ascii="Times New Roman" w:hAnsi="Times New Roman" w:cs="Times New Roman"/>
          <w:sz w:val="24"/>
          <w:szCs w:val="24"/>
          <w:lang w:val="it-IT"/>
        </w:rPr>
        <w:t>idu: majici, agendi, kišobrana, privjezaka, čaša, olovki i hem</w:t>
      </w:r>
      <w:r w:rsidR="00754795">
        <w:rPr>
          <w:rFonts w:ascii="Times New Roman" w:hAnsi="Times New Roman" w:cs="Times New Roman"/>
          <w:sz w:val="24"/>
          <w:szCs w:val="24"/>
          <w:lang w:val="it-IT"/>
        </w:rPr>
        <w:t xml:space="preserve">ijski, kalendara, kesa i ost.,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će se po ustaljenoj praksi odrađivati 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krajem godine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za potrebe naredne godine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, jer takav propagandni materijal uvijek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izaziva najveću pažnju i odražava svojevrstan brending i prepoznatljivost organizacije.</w:t>
      </w:r>
    </w:p>
    <w:p w:rsidR="00D52E37" w:rsidRPr="005C544A" w:rsidRDefault="00D52E37" w:rsidP="00D52E37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5C544A">
        <w:rPr>
          <w:rFonts w:ascii="Times New Roman" w:hAnsi="Times New Roman" w:cs="Times New Roman"/>
          <w:sz w:val="24"/>
          <w:szCs w:val="24"/>
          <w:lang w:val="it-IT"/>
        </w:rPr>
        <w:lastRenderedPageBreak/>
        <w:t>Radi nastupa na turističkim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sajmovima i berzama TOTivat će 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koristiti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i štampati sl</w:t>
      </w:r>
      <w:r w:rsidR="00754795">
        <w:rPr>
          <w:rFonts w:ascii="Times New Roman" w:hAnsi="Times New Roman" w:cs="Times New Roman"/>
          <w:sz w:val="24"/>
          <w:szCs w:val="24"/>
          <w:lang w:val="it-IT"/>
        </w:rPr>
        <w:t>j</w:t>
      </w:r>
      <w:r>
        <w:rPr>
          <w:rFonts w:ascii="Times New Roman" w:hAnsi="Times New Roman" w:cs="Times New Roman"/>
          <w:sz w:val="24"/>
          <w:szCs w:val="24"/>
          <w:lang w:val="it-IT"/>
        </w:rPr>
        <w:t>edeće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brošure</w:t>
      </w:r>
      <w:r>
        <w:rPr>
          <w:rFonts w:ascii="Times New Roman" w:hAnsi="Times New Roman" w:cs="Times New Roman"/>
          <w:sz w:val="24"/>
          <w:szCs w:val="24"/>
          <w:lang w:val="it-IT"/>
        </w:rPr>
        <w:t>, za potrebe naredne godine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</w:p>
    <w:p w:rsidR="00D52E37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“Tivat na dlanu“ brošura</w:t>
      </w:r>
    </w:p>
    <w:p w:rsidR="00D52E37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„Elite turizam“ brošura</w:t>
      </w:r>
    </w:p>
    <w:p w:rsidR="00D52E37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„Tivat aktivni odmor“ brošura</w:t>
      </w:r>
    </w:p>
    <w:p w:rsidR="00D52E37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E55496">
        <w:rPr>
          <w:rFonts w:ascii="Times New Roman" w:hAnsi="Times New Roman" w:cs="Times New Roman"/>
          <w:sz w:val="24"/>
          <w:szCs w:val="24"/>
          <w:lang w:val="it-IT"/>
        </w:rPr>
        <w:t>„Gastro vodič“,  trojezični katalog</w:t>
      </w:r>
    </w:p>
    <w:p w:rsidR="00D52E37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E55496">
        <w:rPr>
          <w:rFonts w:ascii="Times New Roman" w:hAnsi="Times New Roman" w:cs="Times New Roman"/>
          <w:sz w:val="24"/>
          <w:szCs w:val="24"/>
          <w:lang w:val="it-IT"/>
        </w:rPr>
        <w:t>„Katalog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smještaja“, trojezični katalog</w:t>
      </w:r>
    </w:p>
    <w:p w:rsidR="00D52E37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 w:rsidRPr="00E55496">
        <w:rPr>
          <w:rFonts w:ascii="Times New Roman" w:hAnsi="Times New Roman" w:cs="Times New Roman"/>
          <w:sz w:val="24"/>
          <w:szCs w:val="24"/>
          <w:lang w:val="it-IT"/>
        </w:rPr>
        <w:t>„</w:t>
      </w:r>
      <w:r>
        <w:rPr>
          <w:rFonts w:ascii="Times New Roman" w:hAnsi="Times New Roman" w:cs="Times New Roman"/>
          <w:sz w:val="24"/>
          <w:szCs w:val="24"/>
          <w:lang w:val="it-IT"/>
        </w:rPr>
        <w:t>Tivat Ljeto 2019</w:t>
      </w:r>
      <w:r w:rsidRPr="00E55496">
        <w:rPr>
          <w:rFonts w:ascii="Times New Roman" w:hAnsi="Times New Roman" w:cs="Times New Roman"/>
          <w:sz w:val="24"/>
          <w:szCs w:val="24"/>
          <w:lang w:val="it-IT"/>
        </w:rPr>
        <w:t>“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brošura ljetnjih manifestacija</w:t>
      </w:r>
    </w:p>
    <w:p w:rsidR="00D52E37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„Mapa</w:t>
      </w:r>
      <w:r w:rsidRPr="00E55496">
        <w:rPr>
          <w:rFonts w:ascii="Times New Roman" w:hAnsi="Times New Roman" w:cs="Times New Roman"/>
          <w:sz w:val="24"/>
          <w:szCs w:val="24"/>
          <w:lang w:val="it-IT"/>
        </w:rPr>
        <w:t xml:space="preserve"> grada, plaža, Boke, Izletničke mape staza, mapa Evrope, CG ... “</w:t>
      </w:r>
    </w:p>
    <w:p w:rsidR="00D52E37" w:rsidRPr="00D52E37" w:rsidRDefault="00D52E37" w:rsidP="00D52E3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Plakati i letci, </w:t>
      </w:r>
      <w:r w:rsidRPr="00D52E37">
        <w:rPr>
          <w:rFonts w:ascii="Times New Roman" w:hAnsi="Times New Roman" w:cs="Times New Roman"/>
          <w:sz w:val="24"/>
          <w:szCs w:val="24"/>
          <w:lang w:val="it-IT"/>
        </w:rPr>
        <w:t>zavisno od dešavanja.</w:t>
      </w:r>
    </w:p>
    <w:p w:rsidR="007A3589" w:rsidRDefault="00D52E37" w:rsidP="007A358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5C544A">
        <w:rPr>
          <w:rFonts w:ascii="Times New Roman" w:hAnsi="Times New Roman" w:cs="Times New Roman"/>
          <w:sz w:val="24"/>
          <w:szCs w:val="24"/>
          <w:lang w:val="it-IT"/>
        </w:rPr>
        <w:t>Priprema plana r</w:t>
      </w:r>
      <w:r>
        <w:rPr>
          <w:rFonts w:ascii="Times New Roman" w:hAnsi="Times New Roman" w:cs="Times New Roman"/>
          <w:sz w:val="24"/>
          <w:szCs w:val="24"/>
          <w:lang w:val="it-IT"/>
        </w:rPr>
        <w:t>ada i finansijskog plana za 2019 godinu.</w:t>
      </w:r>
    </w:p>
    <w:p w:rsidR="007A3589" w:rsidRPr="007A3589" w:rsidRDefault="007A3589" w:rsidP="007A3589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7A3589" w:rsidRPr="00E44B63" w:rsidRDefault="007A3589" w:rsidP="007A3589">
      <w:pPr>
        <w:pBdr>
          <w:top w:val="single" w:sz="24" w:space="0" w:color="0673A5" w:themeColor="text2" w:themeShade="BF"/>
          <w:left w:val="single" w:sz="24" w:space="0" w:color="0673A5" w:themeColor="text2" w:themeShade="BF"/>
          <w:bottom w:val="single" w:sz="24" w:space="0" w:color="0673A5" w:themeColor="text2" w:themeShade="BF"/>
          <w:right w:val="single" w:sz="24" w:space="0" w:color="0673A5" w:themeColor="text2" w:themeShade="BF"/>
        </w:pBdr>
        <w:shd w:val="clear" w:color="auto" w:fill="0673A5" w:themeFill="text2" w:themeFillShade="BF"/>
        <w:spacing w:after="0"/>
        <w:outlineLvl w:val="0"/>
        <w:rPr>
          <w:rFonts w:asciiTheme="majorHAnsi" w:eastAsiaTheme="majorEastAsia" w:hAnsiTheme="majorHAnsi" w:cstheme="majorBidi"/>
          <w:caps/>
          <w:color w:val="FFFFFF" w:themeColor="background1"/>
          <w:spacing w:val="15"/>
        </w:rPr>
      </w:pPr>
      <w:r w:rsidRPr="00E44B63">
        <w:rPr>
          <w:rFonts w:asciiTheme="majorHAnsi" w:eastAsiaTheme="majorEastAsia" w:hAnsiTheme="majorHAnsi" w:cstheme="majorBidi"/>
          <w:caps/>
          <w:color w:val="FFFFFF" w:themeColor="background1"/>
          <w:spacing w:val="15"/>
        </w:rPr>
        <w:t xml:space="preserve">PLAN RADA TURISTIČKE ORGANIZACIJE ZA 2018 GOD. – </w:t>
      </w:r>
      <w:r w:rsidRPr="00925A94">
        <w:rPr>
          <w:rFonts w:asciiTheme="majorHAnsi" w:eastAsiaTheme="majorEastAsia" w:hAnsiTheme="majorHAnsi" w:cstheme="majorBidi"/>
          <w:b/>
          <w:caps/>
          <w:color w:val="FFFFFF" w:themeColor="background1"/>
          <w:spacing w:val="15"/>
        </w:rPr>
        <w:t>marketing i promocija</w:t>
      </w:r>
    </w:p>
    <w:p w:rsidR="007A3589" w:rsidRDefault="007A3589" w:rsidP="007A3589">
      <w:pPr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3F589A" w:rsidRDefault="007A3589" w:rsidP="007A35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Marketing i </w:t>
      </w:r>
      <w:r w:rsidRPr="0073150D">
        <w:rPr>
          <w:rFonts w:ascii="Times New Roman" w:hAnsi="Times New Roman" w:cs="Times New Roman"/>
          <w:sz w:val="24"/>
          <w:szCs w:val="24"/>
        </w:rPr>
        <w:t xml:space="preserve">PR aktivnosti promocije same tur. sezone biće prvenstveno usmjerene na </w:t>
      </w:r>
      <w:r>
        <w:rPr>
          <w:rFonts w:ascii="Times New Roman" w:hAnsi="Times New Roman" w:cs="Times New Roman"/>
          <w:sz w:val="24"/>
          <w:szCs w:val="24"/>
        </w:rPr>
        <w:t xml:space="preserve">već kreirane saradničke odnose u prethodnoj godini dana, među kojima su svakako i nezaobilazna </w:t>
      </w:r>
      <w:r w:rsidRPr="0073150D">
        <w:rPr>
          <w:rFonts w:ascii="Times New Roman" w:hAnsi="Times New Roman" w:cs="Times New Roman"/>
          <w:sz w:val="24"/>
          <w:szCs w:val="24"/>
        </w:rPr>
        <w:t>studijska putov</w:t>
      </w:r>
      <w:r>
        <w:rPr>
          <w:rFonts w:ascii="Times New Roman" w:hAnsi="Times New Roman" w:cs="Times New Roman"/>
          <w:sz w:val="24"/>
          <w:szCs w:val="24"/>
        </w:rPr>
        <w:t xml:space="preserve">anja novinara i blogera sa brojnih emitivnih tržišta u organizaciji TOTivat i </w:t>
      </w:r>
      <w:r w:rsidR="003F589A">
        <w:rPr>
          <w:rFonts w:ascii="Times New Roman" w:hAnsi="Times New Roman" w:cs="Times New Roman"/>
          <w:sz w:val="24"/>
          <w:szCs w:val="24"/>
        </w:rPr>
        <w:t>NTO.</w:t>
      </w:r>
      <w:r w:rsidRPr="0073150D">
        <w:rPr>
          <w:rFonts w:ascii="Times New Roman" w:hAnsi="Times New Roman" w:cs="Times New Roman"/>
          <w:sz w:val="24"/>
          <w:szCs w:val="24"/>
        </w:rPr>
        <w:t xml:space="preserve"> </w:t>
      </w:r>
      <w:r w:rsidR="003F589A">
        <w:rPr>
          <w:rFonts w:ascii="Times New Roman" w:hAnsi="Times New Roman" w:cs="Times New Roman"/>
          <w:sz w:val="24"/>
          <w:szCs w:val="24"/>
        </w:rPr>
        <w:t>Upravo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589A">
        <w:rPr>
          <w:rFonts w:ascii="Times New Roman" w:hAnsi="Times New Roman" w:cs="Times New Roman"/>
          <w:sz w:val="24"/>
          <w:szCs w:val="24"/>
        </w:rPr>
        <w:t>su mediji,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589A">
        <w:rPr>
          <w:rFonts w:ascii="Times New Roman" w:hAnsi="Times New Roman" w:cs="Times New Roman"/>
          <w:sz w:val="24"/>
          <w:szCs w:val="24"/>
        </w:rPr>
        <w:t>oni</w:t>
      </w:r>
      <w:r>
        <w:rPr>
          <w:rFonts w:ascii="Times New Roman" w:hAnsi="Times New Roman" w:cs="Times New Roman"/>
          <w:sz w:val="24"/>
          <w:szCs w:val="24"/>
        </w:rPr>
        <w:t xml:space="preserve"> koji</w:t>
      </w:r>
      <w:r w:rsidRPr="0073150D">
        <w:rPr>
          <w:rFonts w:ascii="Times New Roman" w:hAnsi="Times New Roman" w:cs="Times New Roman"/>
          <w:sz w:val="24"/>
          <w:szCs w:val="24"/>
        </w:rPr>
        <w:t xml:space="preserve"> znatno utiču na kreiranje</w:t>
      </w:r>
      <w:r w:rsidR="003F589A">
        <w:rPr>
          <w:rFonts w:ascii="Times New Roman" w:hAnsi="Times New Roman" w:cs="Times New Roman"/>
          <w:sz w:val="24"/>
          <w:szCs w:val="24"/>
        </w:rPr>
        <w:t xml:space="preserve"> stavova turista, generalno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589A">
        <w:rPr>
          <w:rFonts w:ascii="Times New Roman" w:hAnsi="Times New Roman" w:cs="Times New Roman"/>
          <w:sz w:val="24"/>
          <w:szCs w:val="24"/>
        </w:rPr>
        <w:t xml:space="preserve">koje treba kroz kvalitetno osmišljen plan aktivnosti što više zainteresovati i podsticati da pišu o Tivtu kao najpoželjnijoj tur. destinaciji. </w:t>
      </w:r>
    </w:p>
    <w:p w:rsidR="007A3589" w:rsidRDefault="00754795" w:rsidP="007A3589">
      <w:pPr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Od pisanih</w:t>
      </w:r>
      <w:r w:rsidR="007A3589" w:rsidRPr="00965BD1">
        <w:rPr>
          <w:rFonts w:ascii="Times New Roman" w:hAnsi="Times New Roman" w:cs="Times New Roman"/>
          <w:sz w:val="24"/>
          <w:szCs w:val="24"/>
          <w:lang w:val="en-GB"/>
        </w:rPr>
        <w:t xml:space="preserve"> medija, nastavak saradnje </w:t>
      </w:r>
      <w:r w:rsidR="007A3589">
        <w:rPr>
          <w:rFonts w:ascii="Times New Roman" w:hAnsi="Times New Roman" w:cs="Times New Roman"/>
          <w:sz w:val="24"/>
          <w:szCs w:val="24"/>
          <w:lang w:val="en-GB"/>
        </w:rPr>
        <w:t>sa dugugudišnjim partnerom TOP One marketinškom agencijom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iz Beograda</w:t>
      </w:r>
      <w:r w:rsidR="007A3589">
        <w:rPr>
          <w:rFonts w:ascii="Times New Roman" w:hAnsi="Times New Roman" w:cs="Times New Roman"/>
          <w:sz w:val="24"/>
          <w:szCs w:val="24"/>
          <w:lang w:val="en-GB"/>
        </w:rPr>
        <w:t xml:space="preserve">, a zatim i </w:t>
      </w:r>
      <w:r w:rsidR="007A3589" w:rsidRPr="00965BD1">
        <w:rPr>
          <w:rFonts w:ascii="Times New Roman" w:hAnsi="Times New Roman" w:cs="Times New Roman"/>
          <w:sz w:val="24"/>
          <w:szCs w:val="24"/>
          <w:lang w:val="en-GB"/>
        </w:rPr>
        <w:t xml:space="preserve">sa </w:t>
      </w:r>
      <w:r w:rsidR="007A3589">
        <w:rPr>
          <w:rFonts w:ascii="Times New Roman" w:hAnsi="Times New Roman" w:cs="Times New Roman"/>
          <w:sz w:val="24"/>
          <w:szCs w:val="24"/>
          <w:lang w:val="it-IT"/>
        </w:rPr>
        <w:t xml:space="preserve">magazinom </w:t>
      </w:r>
      <w:r w:rsidR="007A3589" w:rsidRPr="00965BD1">
        <w:rPr>
          <w:rFonts w:ascii="Times New Roman" w:hAnsi="Times New Roman" w:cs="Times New Roman"/>
          <w:sz w:val="24"/>
          <w:szCs w:val="24"/>
          <w:lang w:val="it-IT"/>
        </w:rPr>
        <w:t>Furaj.ba</w:t>
      </w:r>
      <w:r w:rsidR="007A3589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proofErr w:type="gramStart"/>
      <w:r w:rsidR="007A3589" w:rsidRPr="00965BD1">
        <w:rPr>
          <w:rFonts w:ascii="Times New Roman" w:hAnsi="Times New Roman" w:cs="Times New Roman"/>
          <w:sz w:val="24"/>
          <w:szCs w:val="24"/>
          <w:lang w:val="it-IT"/>
        </w:rPr>
        <w:t>časopisom ,,Elevate</w:t>
      </w:r>
      <w:proofErr w:type="gramEnd"/>
      <w:r w:rsidR="007A3589" w:rsidRPr="00965BD1">
        <w:rPr>
          <w:rFonts w:ascii="Times New Roman" w:hAnsi="Times New Roman" w:cs="Times New Roman"/>
          <w:sz w:val="24"/>
          <w:szCs w:val="24"/>
          <w:lang w:val="it-IT"/>
        </w:rPr>
        <w:t>”, ,,Alea”</w:t>
      </w:r>
      <w:r w:rsidR="007A3589">
        <w:rPr>
          <w:rFonts w:ascii="Times New Roman" w:hAnsi="Times New Roman" w:cs="Times New Roman"/>
          <w:sz w:val="24"/>
          <w:szCs w:val="24"/>
          <w:lang w:val="it-IT"/>
        </w:rPr>
        <w:t xml:space="preserve"> poslovnim vodičem</w:t>
      </w:r>
      <w:r w:rsidR="007A3589" w:rsidRPr="00965BD1">
        <w:rPr>
          <w:rFonts w:ascii="Times New Roman" w:hAnsi="Times New Roman" w:cs="Times New Roman"/>
          <w:sz w:val="24"/>
          <w:szCs w:val="24"/>
          <w:lang w:val="it-IT"/>
        </w:rPr>
        <w:t xml:space="preserve">, portalom  ,,My destinations”, specijalizovanim turističkim magazinima: ,,Putovanja za dvoje”, ,,Bel </w:t>
      </w:r>
      <w:r>
        <w:rPr>
          <w:rFonts w:ascii="Times New Roman" w:hAnsi="Times New Roman" w:cs="Times New Roman"/>
          <w:sz w:val="24"/>
          <w:szCs w:val="24"/>
          <w:lang w:val="it-IT"/>
        </w:rPr>
        <w:t>quest”</w:t>
      </w:r>
      <w:r w:rsidR="007A3589" w:rsidRPr="00965BD1">
        <w:rPr>
          <w:rFonts w:ascii="Times New Roman" w:hAnsi="Times New Roman" w:cs="Times New Roman"/>
          <w:sz w:val="24"/>
          <w:szCs w:val="24"/>
          <w:lang w:val="it-IT"/>
        </w:rPr>
        <w:t>, ,,PUTOVANJA”,</w:t>
      </w:r>
      <w:r w:rsidR="007A3589">
        <w:rPr>
          <w:rFonts w:ascii="Times New Roman" w:hAnsi="Times New Roman" w:cs="Times New Roman"/>
          <w:sz w:val="24"/>
          <w:szCs w:val="24"/>
          <w:lang w:val="it-IT"/>
        </w:rPr>
        <w:t xml:space="preserve"> “</w:t>
      </w:r>
      <w:r w:rsidR="007A3589" w:rsidRPr="00965BD1">
        <w:rPr>
          <w:rFonts w:ascii="Times New Roman" w:hAnsi="Times New Roman" w:cs="Times New Roman"/>
          <w:sz w:val="24"/>
          <w:szCs w:val="24"/>
          <w:lang w:val="it-IT"/>
        </w:rPr>
        <w:t>TOP Srbija</w:t>
      </w:r>
      <w:r w:rsidR="007A3589">
        <w:rPr>
          <w:rFonts w:ascii="Times New Roman" w:hAnsi="Times New Roman" w:cs="Times New Roman"/>
          <w:sz w:val="24"/>
          <w:szCs w:val="24"/>
          <w:lang w:val="it-IT"/>
        </w:rPr>
        <w:t>”</w:t>
      </w:r>
      <w:r w:rsidR="007A3589" w:rsidRPr="00965BD1">
        <w:rPr>
          <w:rFonts w:ascii="Times New Roman" w:hAnsi="Times New Roman" w:cs="Times New Roman"/>
          <w:sz w:val="24"/>
          <w:szCs w:val="24"/>
          <w:lang w:val="it-IT"/>
        </w:rPr>
        <w:t xml:space="preserve"> magazinu, Turističkoj prizmi, Hello Magazinu, kao i ostalim magazinima: Informeru, Kuriru, Newsweeku</w:t>
      </w:r>
      <w:r w:rsidR="007A3589">
        <w:rPr>
          <w:rFonts w:ascii="Times New Roman" w:hAnsi="Times New Roman" w:cs="Times New Roman"/>
          <w:sz w:val="24"/>
          <w:szCs w:val="24"/>
          <w:lang w:val="it-IT"/>
        </w:rPr>
        <w:t xml:space="preserve"> i td</w:t>
      </w:r>
      <w:r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, a</w:t>
      </w:r>
      <w:r w:rsidR="007A3589">
        <w:rPr>
          <w:rFonts w:ascii="Times New Roman" w:hAnsi="Times New Roman" w:cs="Times New Roman"/>
          <w:sz w:val="24"/>
          <w:szCs w:val="24"/>
          <w:lang w:val="it-IT"/>
        </w:rPr>
        <w:t xml:space="preserve"> od domaćih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Vijesti, Dnevne novine, Pobjeda i Boka News.</w:t>
      </w:r>
    </w:p>
    <w:p w:rsidR="0006659B" w:rsidRPr="00965BD1" w:rsidRDefault="0006659B" w:rsidP="007A35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Zbog čestih programa u realizaciji TOTivat, trebalo bi kreirati cjelogodišnji zakup kada je u pitanju outdoor kampanja ili digitalna kampanja, npr.određenih površina u vidu bilborda, zakupe prosottra na određenim najposjećenijim portalima, što znatno smanjuje troškove u odnosu na periodične zakupe.</w:t>
      </w:r>
    </w:p>
    <w:p w:rsidR="007A3589" w:rsidRPr="00965BD1" w:rsidRDefault="007A3589" w:rsidP="007A358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965BD1">
        <w:rPr>
          <w:rFonts w:ascii="Times New Roman" w:hAnsi="Times New Roman" w:cs="Times New Roman"/>
          <w:sz w:val="24"/>
          <w:szCs w:val="24"/>
          <w:lang w:val="it-IT"/>
        </w:rPr>
        <w:t>Od radijskih emitera</w:t>
      </w:r>
      <w:r>
        <w:rPr>
          <w:rFonts w:ascii="Times New Roman" w:hAnsi="Times New Roman" w:cs="Times New Roman"/>
          <w:sz w:val="24"/>
          <w:szCs w:val="24"/>
          <w:lang w:val="it-IT"/>
        </w:rPr>
        <w:t>, TOTivat će svakako nastaviti saradnju sa</w:t>
      </w:r>
      <w:r w:rsidRPr="00965BD1">
        <w:rPr>
          <w:rFonts w:ascii="Times New Roman" w:hAnsi="Times New Roman" w:cs="Times New Roman"/>
          <w:sz w:val="24"/>
          <w:szCs w:val="24"/>
          <w:lang w:val="it-IT"/>
        </w:rPr>
        <w:t>: Radio Tivat,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 xml:space="preserve"> Radio Dux, Radio CG,</w:t>
      </w:r>
      <w:r w:rsidRPr="00965BD1">
        <w:rPr>
          <w:rFonts w:ascii="Times New Roman" w:hAnsi="Times New Roman" w:cs="Times New Roman"/>
          <w:sz w:val="24"/>
          <w:szCs w:val="24"/>
          <w:lang w:val="it-IT"/>
        </w:rPr>
        <w:t xml:space="preserve"> Novi Elmag radio, Radio Kotor, Radio Jadran, Radio stanica Drugačija, Radio Novi Sad, Radio Turistička prizma i td.</w:t>
      </w:r>
    </w:p>
    <w:p w:rsidR="007A3589" w:rsidRPr="00965BD1" w:rsidRDefault="007A3589" w:rsidP="007A3589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965BD1">
        <w:rPr>
          <w:rFonts w:ascii="Times New Roman" w:hAnsi="Times New Roman" w:cs="Times New Roman"/>
          <w:sz w:val="24"/>
          <w:szCs w:val="24"/>
          <w:lang w:val="it-IT"/>
        </w:rPr>
        <w:lastRenderedPageBreak/>
        <w:t xml:space="preserve">Kada su u pitanju televizijske saradnje, vjerujemo u nastavak saradnje 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 xml:space="preserve">do sada </w:t>
      </w:r>
      <w:r w:rsidRPr="00965BD1">
        <w:rPr>
          <w:rFonts w:ascii="Times New Roman" w:hAnsi="Times New Roman" w:cs="Times New Roman"/>
          <w:sz w:val="24"/>
          <w:szCs w:val="24"/>
          <w:lang w:val="it-IT"/>
        </w:rPr>
        <w:t>rea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lizovane</w:t>
      </w:r>
      <w:r w:rsidRPr="00965BD1">
        <w:rPr>
          <w:rFonts w:ascii="Times New Roman" w:hAnsi="Times New Roman" w:cs="Times New Roman"/>
          <w:sz w:val="24"/>
          <w:szCs w:val="24"/>
          <w:lang w:val="it-IT"/>
        </w:rPr>
        <w:t xml:space="preserve"> sa: K9 Tv iz Kragujevca, Info biro, TV Vijesti, RTCG, TV Budva, AL JAZEERA, Pink TV, Prva TV, RTV Kopernikus, Naša TV, RTV Vojvodina i td.</w:t>
      </w:r>
    </w:p>
    <w:p w:rsidR="007A3589" w:rsidRDefault="007A3589" w:rsidP="007A3589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7A3589" w:rsidRDefault="007A3589" w:rsidP="005C544A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7A3589" w:rsidRDefault="0019400C" w:rsidP="007A3589">
      <w:pPr>
        <w:pStyle w:val="Title"/>
        <w:numPr>
          <w:ilvl w:val="0"/>
          <w:numId w:val="4"/>
        </w:numPr>
      </w:pPr>
      <w:r>
        <w:rPr>
          <w:sz w:val="36"/>
          <w:szCs w:val="36"/>
        </w:rPr>
        <w:t>cjelogodišnje aktivnosti i administrativni kapaciteti</w:t>
      </w:r>
      <w:r w:rsidR="007A3589">
        <w:rPr>
          <w:sz w:val="40"/>
          <w:szCs w:val="40"/>
        </w:rPr>
        <w:t xml:space="preserve"> </w:t>
      </w:r>
      <w:r>
        <w:rPr>
          <w:sz w:val="40"/>
          <w:szCs w:val="40"/>
        </w:rPr>
        <w:t>–</w:t>
      </w:r>
      <w:r w:rsidR="007A3589">
        <w:t xml:space="preserve"> </w:t>
      </w:r>
      <w:r>
        <w:t xml:space="preserve">2018 </w:t>
      </w:r>
      <w:r w:rsidRPr="0019400C">
        <w:rPr>
          <w:sz w:val="36"/>
          <w:szCs w:val="36"/>
        </w:rPr>
        <w:t>godina</w:t>
      </w:r>
      <w:r w:rsidR="007A3589" w:rsidRPr="0019400C">
        <w:rPr>
          <w:sz w:val="36"/>
          <w:szCs w:val="36"/>
        </w:rPr>
        <w:t xml:space="preserve"> </w:t>
      </w:r>
    </w:p>
    <w:p w:rsidR="005C544A" w:rsidRPr="005C544A" w:rsidRDefault="005C544A" w:rsidP="005C544A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5C544A" w:rsidRPr="005C544A" w:rsidRDefault="005C544A" w:rsidP="005C544A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5C544A">
        <w:rPr>
          <w:rFonts w:ascii="Times New Roman" w:hAnsi="Times New Roman" w:cs="Times New Roman"/>
          <w:sz w:val="24"/>
          <w:szCs w:val="24"/>
          <w:lang w:val="it-IT"/>
        </w:rPr>
        <w:t>Sedmično, mjesečno i godišnje  prikupljanje podataka o turističkom prometu pre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dstavlja redovnu aktivnost TOTivta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i svi prukupljeni podaci se dostavljaju NTO, Opštini Tivat, MONSTAT –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 xml:space="preserve">u , Upravi policije i medijima. 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Ovi podaci služe i za analizu turističkog prometa tokom godine.</w:t>
      </w:r>
    </w:p>
    <w:p w:rsidR="005C544A" w:rsidRPr="005C544A" w:rsidRDefault="005C544A" w:rsidP="005C544A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5C544A">
        <w:rPr>
          <w:rFonts w:ascii="Times New Roman" w:hAnsi="Times New Roman" w:cs="Times New Roman"/>
          <w:sz w:val="24"/>
          <w:szCs w:val="24"/>
          <w:lang w:val="it-IT"/>
        </w:rPr>
        <w:t>Turistička organizacija planira intezivnu saradnju tokom cijele godine sa Centrom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 xml:space="preserve"> za kulturu, Ino projektima: Porto Montenegrom, Lušticom bay i 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Qatari diar-om, 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 xml:space="preserve">hotelskom i ugostiteljskom privredom grada, 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obr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azovnim ustanovama na području o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pštine, Vojskom CG, policijom, inspekcijskim službama, Sekretarijatom za 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ekonosmki razvoj i pr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duzetništvom,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Sekretarijatom za kulturu, Sekretarijato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 xml:space="preserve">m za zaštitu životne sredine i 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drugim javni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m ustanovama na području opštine Tivat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, mjesnim zajednicama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, NVO-ima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i svim ostalim čidbenicima, 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a  na zajedničkom cilju kreiranja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što kvalitetnije turističke ponude grada Tivta.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 xml:space="preserve"> Na ovaj način 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Turist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 xml:space="preserve">ička organizacija 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Tivat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 xml:space="preserve"> potvrđuje svoju potpunu posvećenost i u vrlo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značajan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om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segment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u rada koja se tiče i pune društvene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odgovornost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i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i socijalne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osviještenost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i u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odazivanju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pozivima raznih hun</w:t>
      </w:r>
      <w:r w:rsidR="00466668">
        <w:rPr>
          <w:rFonts w:ascii="Times New Roman" w:hAnsi="Times New Roman" w:cs="Times New Roman"/>
          <w:sz w:val="24"/>
          <w:szCs w:val="24"/>
          <w:lang w:val="it-IT"/>
        </w:rPr>
        <w:t>manitarnih, sportskih i drugih zahtjeva</w:t>
      </w:r>
      <w:r w:rsidR="00D52E37">
        <w:rPr>
          <w:rFonts w:ascii="Times New Roman" w:hAnsi="Times New Roman" w:cs="Times New Roman"/>
          <w:sz w:val="24"/>
          <w:szCs w:val="24"/>
          <w:lang w:val="it-IT"/>
        </w:rPr>
        <w:t xml:space="preserve"> radi saradnje i pomoći.</w:t>
      </w:r>
    </w:p>
    <w:p w:rsidR="005C544A" w:rsidRPr="005C544A" w:rsidRDefault="005C544A" w:rsidP="005C544A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5C544A">
        <w:rPr>
          <w:rFonts w:ascii="Times New Roman" w:hAnsi="Times New Roman" w:cs="Times New Roman"/>
          <w:sz w:val="24"/>
          <w:szCs w:val="24"/>
          <w:lang w:val="it-IT"/>
        </w:rPr>
        <w:t>Stručna služb</w:t>
      </w:r>
      <w:r w:rsidR="006F1319">
        <w:rPr>
          <w:rFonts w:ascii="Times New Roman" w:hAnsi="Times New Roman" w:cs="Times New Roman"/>
          <w:sz w:val="24"/>
          <w:szCs w:val="24"/>
          <w:lang w:val="it-IT"/>
        </w:rPr>
        <w:t>a Turističke organizacije u 2018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-toj godi</w:t>
      </w:r>
      <w:r w:rsidR="006F1319">
        <w:rPr>
          <w:rFonts w:ascii="Times New Roman" w:hAnsi="Times New Roman" w:cs="Times New Roman"/>
          <w:sz w:val="24"/>
          <w:szCs w:val="24"/>
          <w:lang w:val="it-IT"/>
        </w:rPr>
        <w:t xml:space="preserve">ni radiće do početka sezone sa 14 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radnika, 2 osobe na ugovoru o privremenim i povremenim poslovima od </w:t>
      </w:r>
      <w:r w:rsidR="001C30DC">
        <w:rPr>
          <w:rFonts w:ascii="Times New Roman" w:hAnsi="Times New Roman" w:cs="Times New Roman"/>
          <w:sz w:val="24"/>
          <w:szCs w:val="24"/>
          <w:lang w:val="it-IT"/>
        </w:rPr>
        <w:t>kojih jedna osoba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obavlja poslove službenika za javne nabavke (zbog</w:t>
      </w:r>
      <w:r w:rsidR="001C30DC">
        <w:rPr>
          <w:rFonts w:ascii="Times New Roman" w:hAnsi="Times New Roman" w:cs="Times New Roman"/>
          <w:sz w:val="24"/>
          <w:szCs w:val="24"/>
          <w:lang w:val="it-IT"/>
        </w:rPr>
        <w:t xml:space="preserve"> odsustva</w:t>
      </w:r>
      <w:r w:rsidR="006F1319">
        <w:rPr>
          <w:rFonts w:ascii="Times New Roman" w:hAnsi="Times New Roman" w:cs="Times New Roman"/>
          <w:sz w:val="24"/>
          <w:szCs w:val="24"/>
          <w:lang w:val="it-IT"/>
        </w:rPr>
        <w:t xml:space="preserve"> stalno zaposlene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na bolovanju)</w:t>
      </w:r>
      <w:r w:rsidR="001C30DC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 xml:space="preserve"> a druga </w:t>
      </w:r>
      <w:r w:rsidR="001C30DC">
        <w:rPr>
          <w:rFonts w:ascii="Times New Roman" w:hAnsi="Times New Roman" w:cs="Times New Roman"/>
          <w:sz w:val="24"/>
          <w:szCs w:val="24"/>
          <w:lang w:val="it-IT"/>
        </w:rPr>
        <w:t>osoba, vrši poslove čišćenja prosto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 xml:space="preserve">rija. 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>Radniku OSI pomaže asistent u radu, a njegove zarade obezbjeđuje Fond za prof.rehabilitaciju.</w:t>
      </w:r>
    </w:p>
    <w:p w:rsidR="005C544A" w:rsidRPr="005C544A" w:rsidRDefault="005C544A" w:rsidP="005C544A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5C544A">
        <w:rPr>
          <w:rFonts w:ascii="Times New Roman" w:hAnsi="Times New Roman" w:cs="Times New Roman"/>
          <w:sz w:val="24"/>
          <w:szCs w:val="24"/>
          <w:lang w:val="it-IT"/>
        </w:rPr>
        <w:t>D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ana 15.01. TOTivat će se pridružiti</w:t>
      </w:r>
      <w:r w:rsidR="006F1319">
        <w:rPr>
          <w:rFonts w:ascii="Times New Roman" w:hAnsi="Times New Roman" w:cs="Times New Roman"/>
          <w:sz w:val="24"/>
          <w:szCs w:val="24"/>
          <w:lang w:val="it-IT"/>
        </w:rPr>
        <w:t xml:space="preserve"> i 3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 pripravnika po programu Vlade, a sa njima će obuku vršiti zaposleni Stručne službe.</w:t>
      </w:r>
    </w:p>
    <w:p w:rsidR="007D4E00" w:rsidRPr="005B7A7F" w:rsidRDefault="005C544A" w:rsidP="005B7A7F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5C544A">
        <w:rPr>
          <w:rFonts w:ascii="Times New Roman" w:hAnsi="Times New Roman" w:cs="Times New Roman"/>
          <w:sz w:val="24"/>
          <w:szCs w:val="24"/>
          <w:lang w:val="it-IT"/>
        </w:rPr>
        <w:t>Na početku sezone</w:t>
      </w:r>
      <w:r w:rsidR="006F1319">
        <w:rPr>
          <w:rFonts w:ascii="Times New Roman" w:hAnsi="Times New Roman" w:cs="Times New Roman"/>
          <w:sz w:val="24"/>
          <w:szCs w:val="24"/>
          <w:lang w:val="it-IT"/>
        </w:rPr>
        <w:t>TOTivat će zaposliti još 10-tak sezonskih radnika za TIC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entre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B07D0E">
        <w:rPr>
          <w:rFonts w:ascii="Times New Roman" w:hAnsi="Times New Roman" w:cs="Times New Roman"/>
          <w:sz w:val="24"/>
          <w:szCs w:val="24"/>
          <w:lang w:val="it-IT"/>
        </w:rPr>
        <w:t>potrebe anketiranja i naplate</w:t>
      </w:r>
      <w:r w:rsidR="003035B3">
        <w:rPr>
          <w:rFonts w:ascii="Times New Roman" w:hAnsi="Times New Roman" w:cs="Times New Roman"/>
          <w:sz w:val="24"/>
          <w:szCs w:val="24"/>
          <w:lang w:val="it-IT"/>
        </w:rPr>
        <w:t xml:space="preserve"> boravišne takse</w:t>
      </w:r>
      <w:r w:rsidRPr="005C544A">
        <w:rPr>
          <w:rFonts w:ascii="Times New Roman" w:hAnsi="Times New Roman" w:cs="Times New Roman"/>
          <w:sz w:val="24"/>
          <w:szCs w:val="24"/>
          <w:lang w:val="it-IT"/>
        </w:rPr>
        <w:t xml:space="preserve"> na terenu.</w:t>
      </w:r>
    </w:p>
    <w:sectPr w:rsidR="007D4E00" w:rsidRPr="005B7A7F" w:rsidSect="004E1AED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C10" w:rsidRDefault="00277C10">
      <w:pPr>
        <w:spacing w:after="0" w:line="240" w:lineRule="auto"/>
      </w:pPr>
      <w:r>
        <w:separator/>
      </w:r>
    </w:p>
  </w:endnote>
  <w:endnote w:type="continuationSeparator" w:id="0">
    <w:p w:rsidR="00277C10" w:rsidRDefault="0027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28D7" w:rsidRDefault="000728D7" w:rsidP="00E47D8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5E8F">
          <w:rPr>
            <w:noProof/>
          </w:rPr>
          <w:t>4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                                   </w:t>
        </w:r>
        <w:r>
          <w:rPr>
            <w:color w:val="7F7F7F" w:themeColor="background1" w:themeShade="7F"/>
            <w:spacing w:val="60"/>
          </w:rPr>
          <w:t>Turistička organizacija Tivat</w:t>
        </w:r>
      </w:p>
      <w:p w:rsidR="000728D7" w:rsidRDefault="00277C10">
        <w:pPr>
          <w:pStyle w:val="Footer"/>
        </w:pPr>
      </w:p>
    </w:sdtContent>
  </w:sdt>
  <w:p w:rsidR="000728D7" w:rsidRDefault="000728D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8D7" w:rsidRDefault="000728D7">
    <w:pPr>
      <w:pStyle w:val="Footer"/>
      <w:pBdr>
        <w:top w:val="single" w:sz="4" w:space="1" w:color="D9D9D9" w:themeColor="background1" w:themeShade="D9"/>
      </w:pBdr>
    </w:pPr>
  </w:p>
  <w:p w:rsidR="000728D7" w:rsidRDefault="00277C10">
    <w:pPr>
      <w:pStyle w:val="Footer"/>
      <w:pBdr>
        <w:top w:val="single" w:sz="4" w:space="1" w:color="D9D9D9" w:themeColor="background1" w:themeShade="D9"/>
      </w:pBdr>
      <w:rPr>
        <w:b/>
        <w:bCs/>
      </w:rPr>
    </w:pPr>
    <w:sdt>
      <w:sdtPr>
        <w:id w:val="-43397062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0728D7">
          <w:fldChar w:fldCharType="begin"/>
        </w:r>
        <w:r w:rsidR="000728D7">
          <w:instrText xml:space="preserve"> PAGE   \* MERGEFORMAT </w:instrText>
        </w:r>
        <w:r w:rsidR="000728D7">
          <w:fldChar w:fldCharType="separate"/>
        </w:r>
        <w:r w:rsidR="00435E8F" w:rsidRPr="00435E8F">
          <w:rPr>
            <w:b/>
            <w:bCs/>
            <w:noProof/>
          </w:rPr>
          <w:t>1</w:t>
        </w:r>
        <w:r w:rsidR="000728D7">
          <w:rPr>
            <w:b/>
            <w:bCs/>
            <w:noProof/>
          </w:rPr>
          <w:fldChar w:fldCharType="end"/>
        </w:r>
        <w:r w:rsidR="000728D7">
          <w:rPr>
            <w:b/>
            <w:bCs/>
          </w:rPr>
          <w:t xml:space="preserve">                                                                                                             </w:t>
        </w:r>
        <w:r w:rsidR="000728D7">
          <w:rPr>
            <w:color w:val="7F7F7F" w:themeColor="background1" w:themeShade="7F"/>
            <w:spacing w:val="60"/>
          </w:rPr>
          <w:t>Turistička organizacija Tivat</w:t>
        </w:r>
      </w:sdtContent>
    </w:sdt>
  </w:p>
  <w:p w:rsidR="000728D7" w:rsidRDefault="000728D7">
    <w:pPr>
      <w:pStyle w:val="Footer"/>
    </w:pPr>
  </w:p>
  <w:p w:rsidR="000728D7" w:rsidRDefault="000728D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C10" w:rsidRDefault="00277C10">
      <w:pPr>
        <w:spacing w:after="0" w:line="240" w:lineRule="auto"/>
      </w:pPr>
      <w:r>
        <w:separator/>
      </w:r>
    </w:p>
  </w:footnote>
  <w:footnote w:type="continuationSeparator" w:id="0">
    <w:p w:rsidR="00277C10" w:rsidRDefault="00277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8D7" w:rsidRPr="00582026" w:rsidRDefault="000728D7" w:rsidP="00582026">
    <w:pPr>
      <w:pStyle w:val="Header"/>
      <w:rPr>
        <w:b/>
        <w:sz w:val="28"/>
        <w:szCs w:val="28"/>
        <w:u w:val="single"/>
        <w:lang w:val="sr-Latn-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3AE9"/>
    <w:multiLevelType w:val="hybridMultilevel"/>
    <w:tmpl w:val="5F98A1DA"/>
    <w:lvl w:ilvl="0" w:tplc="E5F0A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66E18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6D05965"/>
    <w:multiLevelType w:val="hybridMultilevel"/>
    <w:tmpl w:val="8C82BD48"/>
    <w:lvl w:ilvl="0" w:tplc="C45C9E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86202A"/>
    <w:multiLevelType w:val="hybridMultilevel"/>
    <w:tmpl w:val="AB08F12C"/>
    <w:lvl w:ilvl="0" w:tplc="74F08534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C2E2C"/>
    <w:multiLevelType w:val="hybridMultilevel"/>
    <w:tmpl w:val="FE246C2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C1E8D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403C7616"/>
    <w:multiLevelType w:val="hybridMultilevel"/>
    <w:tmpl w:val="3CBA157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548D7"/>
    <w:multiLevelType w:val="hybridMultilevel"/>
    <w:tmpl w:val="2AA8ED14"/>
    <w:lvl w:ilvl="0" w:tplc="0809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44E378CB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99758A6"/>
    <w:multiLevelType w:val="hybridMultilevel"/>
    <w:tmpl w:val="1E9E03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F2E98"/>
    <w:multiLevelType w:val="hybridMultilevel"/>
    <w:tmpl w:val="7E5AE3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37C5F"/>
    <w:multiLevelType w:val="hybridMultilevel"/>
    <w:tmpl w:val="2B246CAE"/>
    <w:lvl w:ilvl="0" w:tplc="CE0A0F52">
      <w:start w:val="2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7EC3B8A"/>
    <w:multiLevelType w:val="hybridMultilevel"/>
    <w:tmpl w:val="A5FC3D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E6D7F"/>
    <w:multiLevelType w:val="hybridMultilevel"/>
    <w:tmpl w:val="2C38CC52"/>
    <w:lvl w:ilvl="0" w:tplc="BD92004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F3CE0"/>
    <w:multiLevelType w:val="hybridMultilevel"/>
    <w:tmpl w:val="8FCC2F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A3D0A"/>
    <w:multiLevelType w:val="hybridMultilevel"/>
    <w:tmpl w:val="FBB877B6"/>
    <w:lvl w:ilvl="0" w:tplc="8BBC330E">
      <w:start w:val="1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21181B"/>
    <w:multiLevelType w:val="hybridMultilevel"/>
    <w:tmpl w:val="0652B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463C2"/>
    <w:multiLevelType w:val="hybridMultilevel"/>
    <w:tmpl w:val="AB567F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C2615"/>
    <w:multiLevelType w:val="hybridMultilevel"/>
    <w:tmpl w:val="EA00A2EE"/>
    <w:lvl w:ilvl="0" w:tplc="C1A8B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1D2275"/>
    <w:multiLevelType w:val="hybridMultilevel"/>
    <w:tmpl w:val="29FE7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F3043F"/>
    <w:multiLevelType w:val="hybridMultilevel"/>
    <w:tmpl w:val="22D00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252217"/>
    <w:multiLevelType w:val="hybridMultilevel"/>
    <w:tmpl w:val="F7948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613FE"/>
    <w:multiLevelType w:val="hybridMultilevel"/>
    <w:tmpl w:val="5876351C"/>
    <w:lvl w:ilvl="0" w:tplc="E5F0AC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AAF4DE2"/>
    <w:multiLevelType w:val="hybridMultilevel"/>
    <w:tmpl w:val="DD165460"/>
    <w:lvl w:ilvl="0" w:tplc="C9CE98DC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24262"/>
    <w:multiLevelType w:val="hybridMultilevel"/>
    <w:tmpl w:val="C0261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AF30E0"/>
    <w:multiLevelType w:val="hybridMultilevel"/>
    <w:tmpl w:val="AC48D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5"/>
  </w:num>
  <w:num w:numId="4">
    <w:abstractNumId w:val="1"/>
  </w:num>
  <w:num w:numId="5">
    <w:abstractNumId w:val="11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0"/>
  </w:num>
  <w:num w:numId="9">
    <w:abstractNumId w:val="3"/>
  </w:num>
  <w:num w:numId="10">
    <w:abstractNumId w:val="0"/>
  </w:num>
  <w:num w:numId="11">
    <w:abstractNumId w:val="2"/>
  </w:num>
  <w:num w:numId="12">
    <w:abstractNumId w:val="22"/>
  </w:num>
  <w:num w:numId="13">
    <w:abstractNumId w:val="19"/>
  </w:num>
  <w:num w:numId="14">
    <w:abstractNumId w:val="4"/>
  </w:num>
  <w:num w:numId="15">
    <w:abstractNumId w:val="6"/>
  </w:num>
  <w:num w:numId="16">
    <w:abstractNumId w:val="16"/>
  </w:num>
  <w:num w:numId="17">
    <w:abstractNumId w:val="24"/>
  </w:num>
  <w:num w:numId="18">
    <w:abstractNumId w:val="25"/>
  </w:num>
  <w:num w:numId="19">
    <w:abstractNumId w:val="14"/>
  </w:num>
  <w:num w:numId="20">
    <w:abstractNumId w:val="17"/>
  </w:num>
  <w:num w:numId="21">
    <w:abstractNumId w:val="12"/>
  </w:num>
  <w:num w:numId="22">
    <w:abstractNumId w:val="18"/>
  </w:num>
  <w:num w:numId="23">
    <w:abstractNumId w:val="9"/>
  </w:num>
  <w:num w:numId="24">
    <w:abstractNumId w:val="10"/>
  </w:num>
  <w:num w:numId="25">
    <w:abstractNumId w:val="7"/>
  </w:num>
  <w:num w:numId="26">
    <w:abstractNumId w:val="5"/>
  </w:num>
  <w:num w:numId="27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40E"/>
    <w:rsid w:val="00005790"/>
    <w:rsid w:val="00005C91"/>
    <w:rsid w:val="00011644"/>
    <w:rsid w:val="0003040E"/>
    <w:rsid w:val="00040F38"/>
    <w:rsid w:val="00042E07"/>
    <w:rsid w:val="00054557"/>
    <w:rsid w:val="00060CED"/>
    <w:rsid w:val="0006399F"/>
    <w:rsid w:val="0006659B"/>
    <w:rsid w:val="000728D7"/>
    <w:rsid w:val="000739B7"/>
    <w:rsid w:val="000764B4"/>
    <w:rsid w:val="0008311F"/>
    <w:rsid w:val="00085D31"/>
    <w:rsid w:val="00093501"/>
    <w:rsid w:val="00094E70"/>
    <w:rsid w:val="000A7CEC"/>
    <w:rsid w:val="000B6060"/>
    <w:rsid w:val="000B7470"/>
    <w:rsid w:val="000D16C4"/>
    <w:rsid w:val="000D5C21"/>
    <w:rsid w:val="000D7BC6"/>
    <w:rsid w:val="000D7C07"/>
    <w:rsid w:val="000F227E"/>
    <w:rsid w:val="000F3E15"/>
    <w:rsid w:val="00101C95"/>
    <w:rsid w:val="00110BDF"/>
    <w:rsid w:val="00123976"/>
    <w:rsid w:val="00127B40"/>
    <w:rsid w:val="00130A66"/>
    <w:rsid w:val="00134B1C"/>
    <w:rsid w:val="00135F41"/>
    <w:rsid w:val="00140263"/>
    <w:rsid w:val="00143F57"/>
    <w:rsid w:val="0015502E"/>
    <w:rsid w:val="00155EFA"/>
    <w:rsid w:val="0016578E"/>
    <w:rsid w:val="001728BF"/>
    <w:rsid w:val="00177473"/>
    <w:rsid w:val="00183B89"/>
    <w:rsid w:val="001867EB"/>
    <w:rsid w:val="0019334A"/>
    <w:rsid w:val="0019400C"/>
    <w:rsid w:val="00194DF6"/>
    <w:rsid w:val="001A2F61"/>
    <w:rsid w:val="001A4D12"/>
    <w:rsid w:val="001A77BE"/>
    <w:rsid w:val="001B1ABD"/>
    <w:rsid w:val="001B26A6"/>
    <w:rsid w:val="001B5E15"/>
    <w:rsid w:val="001C30DC"/>
    <w:rsid w:val="001C62B2"/>
    <w:rsid w:val="001D37ED"/>
    <w:rsid w:val="001D783A"/>
    <w:rsid w:val="001D7A26"/>
    <w:rsid w:val="001E0D1D"/>
    <w:rsid w:val="001E675F"/>
    <w:rsid w:val="001E729E"/>
    <w:rsid w:val="001E7E26"/>
    <w:rsid w:val="001F2E62"/>
    <w:rsid w:val="001F3B34"/>
    <w:rsid w:val="001F6E0E"/>
    <w:rsid w:val="001F7365"/>
    <w:rsid w:val="0021334C"/>
    <w:rsid w:val="00215958"/>
    <w:rsid w:val="00220904"/>
    <w:rsid w:val="00234BE0"/>
    <w:rsid w:val="00236596"/>
    <w:rsid w:val="0024035E"/>
    <w:rsid w:val="00247D2E"/>
    <w:rsid w:val="0025035E"/>
    <w:rsid w:val="002505B0"/>
    <w:rsid w:val="00253A7E"/>
    <w:rsid w:val="00263A90"/>
    <w:rsid w:val="00277C10"/>
    <w:rsid w:val="00282048"/>
    <w:rsid w:val="002913BF"/>
    <w:rsid w:val="002930D4"/>
    <w:rsid w:val="00297159"/>
    <w:rsid w:val="002A5F96"/>
    <w:rsid w:val="002B1075"/>
    <w:rsid w:val="002B2937"/>
    <w:rsid w:val="002B33F9"/>
    <w:rsid w:val="002C05C0"/>
    <w:rsid w:val="002D2384"/>
    <w:rsid w:val="002D73D5"/>
    <w:rsid w:val="002D7F78"/>
    <w:rsid w:val="002E1D23"/>
    <w:rsid w:val="002E4F3E"/>
    <w:rsid w:val="002F0669"/>
    <w:rsid w:val="002F15DA"/>
    <w:rsid w:val="002F2DBA"/>
    <w:rsid w:val="003010FE"/>
    <w:rsid w:val="003035B3"/>
    <w:rsid w:val="003050EB"/>
    <w:rsid w:val="0030574A"/>
    <w:rsid w:val="00312BCD"/>
    <w:rsid w:val="00320C4E"/>
    <w:rsid w:val="00323094"/>
    <w:rsid w:val="00327536"/>
    <w:rsid w:val="003318A9"/>
    <w:rsid w:val="00334C0D"/>
    <w:rsid w:val="00335814"/>
    <w:rsid w:val="003414F5"/>
    <w:rsid w:val="00350835"/>
    <w:rsid w:val="00351E6C"/>
    <w:rsid w:val="00355C1D"/>
    <w:rsid w:val="00361ACE"/>
    <w:rsid w:val="00372923"/>
    <w:rsid w:val="00375D9B"/>
    <w:rsid w:val="0037764D"/>
    <w:rsid w:val="00380465"/>
    <w:rsid w:val="00386EE9"/>
    <w:rsid w:val="003960BA"/>
    <w:rsid w:val="003A2B91"/>
    <w:rsid w:val="003A5F5F"/>
    <w:rsid w:val="003B2D71"/>
    <w:rsid w:val="003B3F57"/>
    <w:rsid w:val="003C540E"/>
    <w:rsid w:val="003C5BC6"/>
    <w:rsid w:val="003C71CF"/>
    <w:rsid w:val="003C7909"/>
    <w:rsid w:val="003D276B"/>
    <w:rsid w:val="003D51D1"/>
    <w:rsid w:val="003D55F7"/>
    <w:rsid w:val="003D67AB"/>
    <w:rsid w:val="003E4264"/>
    <w:rsid w:val="003F0D4E"/>
    <w:rsid w:val="003F1D30"/>
    <w:rsid w:val="003F589A"/>
    <w:rsid w:val="003F6DCA"/>
    <w:rsid w:val="00402CA8"/>
    <w:rsid w:val="0040780F"/>
    <w:rsid w:val="00407892"/>
    <w:rsid w:val="0041493F"/>
    <w:rsid w:val="004156BC"/>
    <w:rsid w:val="004177F4"/>
    <w:rsid w:val="004201CE"/>
    <w:rsid w:val="00423333"/>
    <w:rsid w:val="004352D3"/>
    <w:rsid w:val="00435E8F"/>
    <w:rsid w:val="004404D2"/>
    <w:rsid w:val="00440842"/>
    <w:rsid w:val="004421DD"/>
    <w:rsid w:val="00442370"/>
    <w:rsid w:val="004436F3"/>
    <w:rsid w:val="00450AE4"/>
    <w:rsid w:val="0045337A"/>
    <w:rsid w:val="00466668"/>
    <w:rsid w:val="0046793D"/>
    <w:rsid w:val="00473EF2"/>
    <w:rsid w:val="00491273"/>
    <w:rsid w:val="00495B70"/>
    <w:rsid w:val="004A08C7"/>
    <w:rsid w:val="004A66FD"/>
    <w:rsid w:val="004B06FF"/>
    <w:rsid w:val="004B0A9E"/>
    <w:rsid w:val="004C2A5D"/>
    <w:rsid w:val="004D03C5"/>
    <w:rsid w:val="004D7A8D"/>
    <w:rsid w:val="004E07DF"/>
    <w:rsid w:val="004E1AED"/>
    <w:rsid w:val="004E3766"/>
    <w:rsid w:val="004E4232"/>
    <w:rsid w:val="004E53E7"/>
    <w:rsid w:val="004E6089"/>
    <w:rsid w:val="004E67E3"/>
    <w:rsid w:val="004F2E27"/>
    <w:rsid w:val="004F3A3D"/>
    <w:rsid w:val="004F4682"/>
    <w:rsid w:val="004F62FD"/>
    <w:rsid w:val="0050118A"/>
    <w:rsid w:val="00501558"/>
    <w:rsid w:val="0050259F"/>
    <w:rsid w:val="00503ACD"/>
    <w:rsid w:val="00510B15"/>
    <w:rsid w:val="00510D05"/>
    <w:rsid w:val="00517976"/>
    <w:rsid w:val="00554A2E"/>
    <w:rsid w:val="0055674E"/>
    <w:rsid w:val="0056424B"/>
    <w:rsid w:val="00571AEE"/>
    <w:rsid w:val="00571E3A"/>
    <w:rsid w:val="00574327"/>
    <w:rsid w:val="00574917"/>
    <w:rsid w:val="00580467"/>
    <w:rsid w:val="00582026"/>
    <w:rsid w:val="0058675B"/>
    <w:rsid w:val="0059475F"/>
    <w:rsid w:val="005A069B"/>
    <w:rsid w:val="005A4BF3"/>
    <w:rsid w:val="005B269C"/>
    <w:rsid w:val="005B7A7F"/>
    <w:rsid w:val="005C12A5"/>
    <w:rsid w:val="005C17C7"/>
    <w:rsid w:val="005C544A"/>
    <w:rsid w:val="005D36BC"/>
    <w:rsid w:val="005E4653"/>
    <w:rsid w:val="005E5550"/>
    <w:rsid w:val="005E6825"/>
    <w:rsid w:val="005F428E"/>
    <w:rsid w:val="005F7D7C"/>
    <w:rsid w:val="00603B14"/>
    <w:rsid w:val="00604CE3"/>
    <w:rsid w:val="00611D0A"/>
    <w:rsid w:val="00612927"/>
    <w:rsid w:val="0061363B"/>
    <w:rsid w:val="00615760"/>
    <w:rsid w:val="00620DB3"/>
    <w:rsid w:val="0062334F"/>
    <w:rsid w:val="00624617"/>
    <w:rsid w:val="006261F3"/>
    <w:rsid w:val="00627237"/>
    <w:rsid w:val="00627688"/>
    <w:rsid w:val="006373B0"/>
    <w:rsid w:val="006373FD"/>
    <w:rsid w:val="00644A64"/>
    <w:rsid w:val="00646108"/>
    <w:rsid w:val="00646F50"/>
    <w:rsid w:val="00647BF6"/>
    <w:rsid w:val="006542FA"/>
    <w:rsid w:val="00666E6F"/>
    <w:rsid w:val="006748A9"/>
    <w:rsid w:val="006764DB"/>
    <w:rsid w:val="00687E94"/>
    <w:rsid w:val="00694174"/>
    <w:rsid w:val="00697528"/>
    <w:rsid w:val="006A2C9C"/>
    <w:rsid w:val="006A74D7"/>
    <w:rsid w:val="006B0EED"/>
    <w:rsid w:val="006B76F9"/>
    <w:rsid w:val="006D69BC"/>
    <w:rsid w:val="006F1319"/>
    <w:rsid w:val="006F1A1C"/>
    <w:rsid w:val="006F36F6"/>
    <w:rsid w:val="006F4A67"/>
    <w:rsid w:val="00700C69"/>
    <w:rsid w:val="00701A58"/>
    <w:rsid w:val="00710013"/>
    <w:rsid w:val="00712D75"/>
    <w:rsid w:val="007228FD"/>
    <w:rsid w:val="0072521B"/>
    <w:rsid w:val="00726F1C"/>
    <w:rsid w:val="00730864"/>
    <w:rsid w:val="0073150D"/>
    <w:rsid w:val="00734086"/>
    <w:rsid w:val="00744FBE"/>
    <w:rsid w:val="00745172"/>
    <w:rsid w:val="00746C6A"/>
    <w:rsid w:val="00754795"/>
    <w:rsid w:val="00760315"/>
    <w:rsid w:val="0076515E"/>
    <w:rsid w:val="00766AC8"/>
    <w:rsid w:val="00767E1F"/>
    <w:rsid w:val="00773A1F"/>
    <w:rsid w:val="007758A6"/>
    <w:rsid w:val="00777CD7"/>
    <w:rsid w:val="00784CB0"/>
    <w:rsid w:val="00791A79"/>
    <w:rsid w:val="0079201F"/>
    <w:rsid w:val="00795551"/>
    <w:rsid w:val="007A28AF"/>
    <w:rsid w:val="007A3589"/>
    <w:rsid w:val="007A55B4"/>
    <w:rsid w:val="007A6713"/>
    <w:rsid w:val="007A6A50"/>
    <w:rsid w:val="007B2A97"/>
    <w:rsid w:val="007C1AE4"/>
    <w:rsid w:val="007C74E7"/>
    <w:rsid w:val="007D4E00"/>
    <w:rsid w:val="007F5019"/>
    <w:rsid w:val="007F528B"/>
    <w:rsid w:val="0080098A"/>
    <w:rsid w:val="00807864"/>
    <w:rsid w:val="00811749"/>
    <w:rsid w:val="008163ED"/>
    <w:rsid w:val="00817AC8"/>
    <w:rsid w:val="00825590"/>
    <w:rsid w:val="008257AE"/>
    <w:rsid w:val="00834444"/>
    <w:rsid w:val="00837C21"/>
    <w:rsid w:val="008404F6"/>
    <w:rsid w:val="00872688"/>
    <w:rsid w:val="00873029"/>
    <w:rsid w:val="00877B03"/>
    <w:rsid w:val="00877C58"/>
    <w:rsid w:val="00880275"/>
    <w:rsid w:val="00891FCB"/>
    <w:rsid w:val="008954CE"/>
    <w:rsid w:val="008C3A84"/>
    <w:rsid w:val="008C5DA7"/>
    <w:rsid w:val="008D28F5"/>
    <w:rsid w:val="008D34EB"/>
    <w:rsid w:val="008D72FE"/>
    <w:rsid w:val="008E2FD1"/>
    <w:rsid w:val="008F5D9B"/>
    <w:rsid w:val="00902632"/>
    <w:rsid w:val="009069DC"/>
    <w:rsid w:val="0090705E"/>
    <w:rsid w:val="00912ADE"/>
    <w:rsid w:val="00922D50"/>
    <w:rsid w:val="00923919"/>
    <w:rsid w:val="009241F0"/>
    <w:rsid w:val="00925A94"/>
    <w:rsid w:val="00926B15"/>
    <w:rsid w:val="00942FC5"/>
    <w:rsid w:val="00953A3C"/>
    <w:rsid w:val="00954AA3"/>
    <w:rsid w:val="00957402"/>
    <w:rsid w:val="00961396"/>
    <w:rsid w:val="009633D9"/>
    <w:rsid w:val="00965BD1"/>
    <w:rsid w:val="009840AA"/>
    <w:rsid w:val="00987331"/>
    <w:rsid w:val="009932BD"/>
    <w:rsid w:val="009A460B"/>
    <w:rsid w:val="009A7396"/>
    <w:rsid w:val="009B1367"/>
    <w:rsid w:val="009B1B53"/>
    <w:rsid w:val="009B6EC5"/>
    <w:rsid w:val="009C242E"/>
    <w:rsid w:val="009C571D"/>
    <w:rsid w:val="009C5DD5"/>
    <w:rsid w:val="009C7E66"/>
    <w:rsid w:val="009D134D"/>
    <w:rsid w:val="009D1B9F"/>
    <w:rsid w:val="009D49A3"/>
    <w:rsid w:val="009E0D5E"/>
    <w:rsid w:val="009E3D5C"/>
    <w:rsid w:val="009F22E1"/>
    <w:rsid w:val="009F57BC"/>
    <w:rsid w:val="00A01B29"/>
    <w:rsid w:val="00A01D8C"/>
    <w:rsid w:val="00A10C55"/>
    <w:rsid w:val="00A1310C"/>
    <w:rsid w:val="00A131F2"/>
    <w:rsid w:val="00A146BE"/>
    <w:rsid w:val="00A14E61"/>
    <w:rsid w:val="00A27016"/>
    <w:rsid w:val="00A27A76"/>
    <w:rsid w:val="00A422AF"/>
    <w:rsid w:val="00A43911"/>
    <w:rsid w:val="00A43BBF"/>
    <w:rsid w:val="00A44059"/>
    <w:rsid w:val="00A45B3B"/>
    <w:rsid w:val="00A5084A"/>
    <w:rsid w:val="00A6253A"/>
    <w:rsid w:val="00A73855"/>
    <w:rsid w:val="00A74199"/>
    <w:rsid w:val="00A74244"/>
    <w:rsid w:val="00A76945"/>
    <w:rsid w:val="00A81B49"/>
    <w:rsid w:val="00A84018"/>
    <w:rsid w:val="00A90EBC"/>
    <w:rsid w:val="00A910D4"/>
    <w:rsid w:val="00A94A6D"/>
    <w:rsid w:val="00A96712"/>
    <w:rsid w:val="00AA0920"/>
    <w:rsid w:val="00AA5B7B"/>
    <w:rsid w:val="00AA6A0F"/>
    <w:rsid w:val="00AB008F"/>
    <w:rsid w:val="00AB25B7"/>
    <w:rsid w:val="00AB33F3"/>
    <w:rsid w:val="00AB4E50"/>
    <w:rsid w:val="00AD07ED"/>
    <w:rsid w:val="00AD6446"/>
    <w:rsid w:val="00AE6E7C"/>
    <w:rsid w:val="00AE7707"/>
    <w:rsid w:val="00B013DE"/>
    <w:rsid w:val="00B02E64"/>
    <w:rsid w:val="00B034DB"/>
    <w:rsid w:val="00B04328"/>
    <w:rsid w:val="00B07D0E"/>
    <w:rsid w:val="00B17D45"/>
    <w:rsid w:val="00B3030B"/>
    <w:rsid w:val="00B35013"/>
    <w:rsid w:val="00B372C4"/>
    <w:rsid w:val="00B41687"/>
    <w:rsid w:val="00B46B81"/>
    <w:rsid w:val="00B5005E"/>
    <w:rsid w:val="00B5215D"/>
    <w:rsid w:val="00B545C7"/>
    <w:rsid w:val="00B57D23"/>
    <w:rsid w:val="00B73EC0"/>
    <w:rsid w:val="00B80A2F"/>
    <w:rsid w:val="00B9077D"/>
    <w:rsid w:val="00B944EE"/>
    <w:rsid w:val="00BA5440"/>
    <w:rsid w:val="00BA6464"/>
    <w:rsid w:val="00BB2B01"/>
    <w:rsid w:val="00BB550F"/>
    <w:rsid w:val="00BC1463"/>
    <w:rsid w:val="00BC52CB"/>
    <w:rsid w:val="00BC58D9"/>
    <w:rsid w:val="00BC68C8"/>
    <w:rsid w:val="00BD32B5"/>
    <w:rsid w:val="00BD712D"/>
    <w:rsid w:val="00BF2BE9"/>
    <w:rsid w:val="00BF32B6"/>
    <w:rsid w:val="00BF7292"/>
    <w:rsid w:val="00C04789"/>
    <w:rsid w:val="00C1513C"/>
    <w:rsid w:val="00C2008E"/>
    <w:rsid w:val="00C3374C"/>
    <w:rsid w:val="00C421B8"/>
    <w:rsid w:val="00C5215F"/>
    <w:rsid w:val="00C54D88"/>
    <w:rsid w:val="00C640C5"/>
    <w:rsid w:val="00C71013"/>
    <w:rsid w:val="00C73EEB"/>
    <w:rsid w:val="00C97EB2"/>
    <w:rsid w:val="00CB38E0"/>
    <w:rsid w:val="00CC0CD6"/>
    <w:rsid w:val="00CE1A55"/>
    <w:rsid w:val="00CE2212"/>
    <w:rsid w:val="00CE5DBA"/>
    <w:rsid w:val="00CF11C0"/>
    <w:rsid w:val="00D0436E"/>
    <w:rsid w:val="00D1322C"/>
    <w:rsid w:val="00D176EB"/>
    <w:rsid w:val="00D279AB"/>
    <w:rsid w:val="00D33172"/>
    <w:rsid w:val="00D33E1E"/>
    <w:rsid w:val="00D344A6"/>
    <w:rsid w:val="00D34F4A"/>
    <w:rsid w:val="00D412DC"/>
    <w:rsid w:val="00D4406D"/>
    <w:rsid w:val="00D46F9A"/>
    <w:rsid w:val="00D47A97"/>
    <w:rsid w:val="00D52E37"/>
    <w:rsid w:val="00D578E0"/>
    <w:rsid w:val="00D61D6D"/>
    <w:rsid w:val="00D73715"/>
    <w:rsid w:val="00D77CDE"/>
    <w:rsid w:val="00D77FD6"/>
    <w:rsid w:val="00D8225E"/>
    <w:rsid w:val="00D82B6B"/>
    <w:rsid w:val="00D94094"/>
    <w:rsid w:val="00DA4E37"/>
    <w:rsid w:val="00DA613D"/>
    <w:rsid w:val="00DB0B2F"/>
    <w:rsid w:val="00DB498E"/>
    <w:rsid w:val="00DC3BD2"/>
    <w:rsid w:val="00DD1113"/>
    <w:rsid w:val="00DD563E"/>
    <w:rsid w:val="00DE5250"/>
    <w:rsid w:val="00DE67EA"/>
    <w:rsid w:val="00DE6FC9"/>
    <w:rsid w:val="00DE7AA7"/>
    <w:rsid w:val="00DF45D5"/>
    <w:rsid w:val="00DF7038"/>
    <w:rsid w:val="00E0114E"/>
    <w:rsid w:val="00E040C6"/>
    <w:rsid w:val="00E07221"/>
    <w:rsid w:val="00E13988"/>
    <w:rsid w:val="00E23C5C"/>
    <w:rsid w:val="00E33E8E"/>
    <w:rsid w:val="00E364FF"/>
    <w:rsid w:val="00E4464B"/>
    <w:rsid w:val="00E44B63"/>
    <w:rsid w:val="00E45244"/>
    <w:rsid w:val="00E47D81"/>
    <w:rsid w:val="00E50C31"/>
    <w:rsid w:val="00E55496"/>
    <w:rsid w:val="00E5568D"/>
    <w:rsid w:val="00E57AAC"/>
    <w:rsid w:val="00E67C5D"/>
    <w:rsid w:val="00E72A96"/>
    <w:rsid w:val="00E7334A"/>
    <w:rsid w:val="00E77847"/>
    <w:rsid w:val="00E902F3"/>
    <w:rsid w:val="00E948EF"/>
    <w:rsid w:val="00E97959"/>
    <w:rsid w:val="00EA5DC0"/>
    <w:rsid w:val="00EB1B76"/>
    <w:rsid w:val="00EB68E8"/>
    <w:rsid w:val="00EC57E8"/>
    <w:rsid w:val="00ED34E8"/>
    <w:rsid w:val="00ED3C91"/>
    <w:rsid w:val="00EE2FEF"/>
    <w:rsid w:val="00EE63BD"/>
    <w:rsid w:val="00EE7D31"/>
    <w:rsid w:val="00EF1757"/>
    <w:rsid w:val="00F303EC"/>
    <w:rsid w:val="00F3307B"/>
    <w:rsid w:val="00F33376"/>
    <w:rsid w:val="00F36800"/>
    <w:rsid w:val="00F4207A"/>
    <w:rsid w:val="00F54200"/>
    <w:rsid w:val="00F66BC1"/>
    <w:rsid w:val="00F66BC8"/>
    <w:rsid w:val="00F71909"/>
    <w:rsid w:val="00F765FF"/>
    <w:rsid w:val="00F82436"/>
    <w:rsid w:val="00F850D2"/>
    <w:rsid w:val="00F90D1C"/>
    <w:rsid w:val="00F938F5"/>
    <w:rsid w:val="00FA4C1E"/>
    <w:rsid w:val="00FA5FAE"/>
    <w:rsid w:val="00FA75B3"/>
    <w:rsid w:val="00FB3DA8"/>
    <w:rsid w:val="00FC666F"/>
    <w:rsid w:val="00FF4384"/>
    <w:rsid w:val="00FF4F58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D31AC"/>
  <w15:docId w15:val="{49E7A33C-E98F-4246-AB47-8E39E8BE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B63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0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qFormat/>
    <w:rsid w:val="003C540E"/>
    <w:pPr>
      <w:spacing w:before="0" w:line="276" w:lineRule="auto"/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rsid w:val="007C74E7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F938F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938F5"/>
  </w:style>
  <w:style w:type="table" w:customStyle="1" w:styleId="TableGrid1">
    <w:name w:val="Table Grid1"/>
    <w:basedOn w:val="TableNormal"/>
    <w:next w:val="TableGrid"/>
    <w:rsid w:val="000A7CEC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67C5D"/>
    <w:pPr>
      <w:spacing w:before="0" w:after="0" w:line="240" w:lineRule="auto"/>
    </w:pPr>
    <w:rPr>
      <w:rFonts w:eastAsiaTheme="minorHAnsi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780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780F"/>
  </w:style>
  <w:style w:type="character" w:styleId="Strong">
    <w:name w:val="Strong"/>
    <w:basedOn w:val="DefaultParagraphFont"/>
    <w:uiPriority w:val="22"/>
    <w:qFormat/>
    <w:rsid w:val="0040780F"/>
    <w:rPr>
      <w:b/>
      <w:bCs/>
    </w:rPr>
  </w:style>
  <w:style w:type="table" w:styleId="LightList-Accent4">
    <w:name w:val="Light List Accent 4"/>
    <w:basedOn w:val="TableNormal"/>
    <w:uiPriority w:val="61"/>
    <w:rsid w:val="009241F0"/>
    <w:pPr>
      <w:spacing w:before="0"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450AE4"/>
    <w:rPr>
      <w:rFonts w:eastAsiaTheme="minorHAnsi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50AE4"/>
    <w:pPr>
      <w:tabs>
        <w:tab w:val="right" w:leader="dot" w:pos="9062"/>
      </w:tabs>
      <w:spacing w:before="0" w:after="100" w:line="276" w:lineRule="auto"/>
    </w:pPr>
    <w:rPr>
      <w:rFonts w:ascii="Arial" w:eastAsia="Calibri" w:hAnsi="Arial" w:cs="Times New Roman"/>
      <w:noProof/>
      <w:sz w:val="24"/>
      <w:lang w:val="sr-Latn-ME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50AE4"/>
    <w:pPr>
      <w:spacing w:before="0" w:after="100" w:line="276" w:lineRule="auto"/>
      <w:ind w:left="220"/>
    </w:pPr>
    <w:rPr>
      <w:rFonts w:ascii="Arial" w:eastAsia="Calibri" w:hAnsi="Arial" w:cs="Times New Roman"/>
      <w:sz w:val="24"/>
      <w:lang w:val="sr-Latn-ME"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50AE4"/>
    <w:pPr>
      <w:spacing w:before="0" w:after="100" w:line="276" w:lineRule="auto"/>
      <w:ind w:left="440"/>
    </w:pPr>
    <w:rPr>
      <w:rFonts w:ascii="Arial" w:eastAsia="Calibri" w:hAnsi="Arial" w:cs="Times New Roman"/>
      <w:lang w:val="sr-Latn-ME" w:eastAsia="en-US"/>
    </w:rPr>
  </w:style>
  <w:style w:type="character" w:styleId="Emphasis">
    <w:name w:val="Emphasis"/>
    <w:qFormat/>
    <w:rsid w:val="00450AE4"/>
    <w:rPr>
      <w:i/>
      <w:iCs/>
    </w:rPr>
  </w:style>
  <w:style w:type="paragraph" w:styleId="NormalWeb">
    <w:name w:val="Normal (Web)"/>
    <w:basedOn w:val="Normal"/>
    <w:uiPriority w:val="99"/>
    <w:rsid w:val="00450AE4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8"/>
      <w:szCs w:val="20"/>
      <w:lang w:val="en-GB" w:eastAsia="en-US"/>
    </w:rPr>
  </w:style>
  <w:style w:type="paragraph" w:customStyle="1" w:styleId="stil1">
    <w:name w:val="stil 1"/>
    <w:basedOn w:val="Heading1"/>
    <w:uiPriority w:val="99"/>
    <w:qFormat/>
    <w:rsid w:val="00450A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overflowPunct w:val="0"/>
      <w:autoSpaceDE w:val="0"/>
      <w:autoSpaceDN w:val="0"/>
      <w:adjustRightInd w:val="0"/>
      <w:spacing w:before="240" w:after="240" w:line="240" w:lineRule="auto"/>
    </w:pPr>
    <w:rPr>
      <w:rFonts w:ascii="Arial" w:eastAsia="Times New Roman" w:hAnsi="Arial" w:cs="Times New Roman"/>
      <w:b/>
      <w:bCs/>
      <w:caps w:val="0"/>
      <w:color w:val="auto"/>
      <w:spacing w:val="0"/>
      <w:sz w:val="24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5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027501-5FD1-4782-8563-F3388ECC7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437</TotalTime>
  <Pages>10</Pages>
  <Words>2892</Words>
  <Characters>16491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52</cp:revision>
  <dcterms:created xsi:type="dcterms:W3CDTF">2017-11-22T08:11:00Z</dcterms:created>
  <dcterms:modified xsi:type="dcterms:W3CDTF">2018-03-02T08:21:00Z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