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66" w:rsidRPr="00E40F66" w:rsidRDefault="00E40F66" w:rsidP="00E40F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CS"/>
        </w:rPr>
      </w:pPr>
    </w:p>
    <w:p w:rsidR="00E40F66" w:rsidRPr="00E40F66" w:rsidRDefault="00E40F66" w:rsidP="00E40F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CS"/>
        </w:rPr>
      </w:pPr>
      <w:r w:rsidRPr="00E40F66">
        <w:rPr>
          <w:rFonts w:ascii="Times New Roman" w:eastAsia="Calibri" w:hAnsi="Times New Roman" w:cs="Times New Roman"/>
          <w:b/>
          <w:bCs/>
          <w:sz w:val="28"/>
          <w:szCs w:val="28"/>
          <w:lang w:val="sr-Latn-CS"/>
        </w:rPr>
        <w:t>UGOVOR</w:t>
      </w:r>
    </w:p>
    <w:p w:rsidR="00E40F66" w:rsidRDefault="00E40F66" w:rsidP="00E40F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CS"/>
        </w:rPr>
      </w:pPr>
      <w:r w:rsidRPr="00E40F66">
        <w:rPr>
          <w:rFonts w:ascii="Times New Roman" w:eastAsia="Calibri" w:hAnsi="Times New Roman" w:cs="Times New Roman"/>
          <w:b/>
          <w:bCs/>
          <w:sz w:val="28"/>
          <w:szCs w:val="28"/>
          <w:lang w:val="sr-Latn-CS"/>
        </w:rPr>
        <w:t xml:space="preserve">o nabavci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sr-Latn-CS"/>
        </w:rPr>
        <w:t>Štamparskih usluga</w:t>
      </w:r>
    </w:p>
    <w:p w:rsidR="00E40F66" w:rsidRPr="00E40F66" w:rsidRDefault="00E40F66" w:rsidP="00E40F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CS"/>
        </w:rPr>
      </w:pPr>
    </w:p>
    <w:p w:rsidR="00E40F66" w:rsidRPr="00E40F66" w:rsidRDefault="00E40F66" w:rsidP="00E40F66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Ovaj ugovor 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zaključen dana 01.08</w:t>
      </w: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.2020. godine  između:</w:t>
      </w: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26AF" w:rsidRPr="00DB26AF" w:rsidRDefault="00DB26AF" w:rsidP="00130C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DB26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Naručioca: </w:t>
      </w:r>
      <w:r w:rsidRPr="00DB26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/>
        </w:rPr>
        <w:t>Turistička organizacija Tivat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sa sjedištem u Tivtu, ulica Palih boraca 19, PIB: 02428695, Broj računa: 510-8953-50 kod Crnogorske Komercijalne Banke,  koju zastupa</w:t>
      </w:r>
      <w:r w:rsidRPr="00DB26AF">
        <w:rPr>
          <w:rFonts w:ascii="Times New Roman" w:eastAsia="Calibri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Danica Banjević, direkt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or (u daljem tekstu: Naručilac)</w:t>
      </w: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26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Ponuđača</w:t>
      </w:r>
      <w:r w:rsidRPr="00DB26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„PrintAll“ d.o.o.Tivat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 sjedištem 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Tivtu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Kalimanj bb,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Broj računa: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520-9965-56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Naziv banke: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Hipotekarna banaka, koga zastupa Ivan Radulovi, izvršni direktor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, (u daljem tekstu:  Izvršilac).</w:t>
      </w: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26AF" w:rsidRPr="00DB26AF" w:rsidRDefault="00DB26AF" w:rsidP="00DB26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B26AF" w:rsidRPr="00DB26AF" w:rsidRDefault="00DB26AF" w:rsidP="00DB26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B26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Zahtjev za dostavljanje ponuda za nabavke male vrijednosti broj: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190/20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02.07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.2020. godine;</w:t>
      </w:r>
    </w:p>
    <w:p w:rsidR="00130CB8" w:rsidRPr="00DB26AF" w:rsidRDefault="00130CB8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i datum Obavještenja o ishodu postupka nabavke male vrijednosti: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200/20 od 09.07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.2020. godine;</w:t>
      </w:r>
    </w:p>
    <w:p w:rsidR="00130CB8" w:rsidRPr="00DB26AF" w:rsidRDefault="00130CB8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Ponuda ponuđača broj „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PrintAll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“ d.o.o.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Tivat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broj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197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/20 od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09.07</w:t>
      </w:r>
      <w:r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.2020. godine</w:t>
      </w:r>
      <w:r w:rsidR="00130C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sv-SE"/>
        </w:rPr>
        <w:t>Član 1</w:t>
      </w:r>
    </w:p>
    <w:p w:rsidR="00E40F66" w:rsidRPr="00E40F66" w:rsidRDefault="00E40F66" w:rsidP="00E40F66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sv-SE"/>
        </w:rPr>
        <w:tab/>
        <w:t>Izv</w:t>
      </w:r>
      <w:r w:rsidRPr="00E40F66">
        <w:rPr>
          <w:rFonts w:ascii="Times New Roman" w:eastAsia="Calibri" w:hAnsi="Times New Roman" w:cs="Times New Roman"/>
          <w:sz w:val="24"/>
          <w:szCs w:val="24"/>
          <w:lang w:val="sr-Latn-CS"/>
        </w:rPr>
        <w:t>ršilac</w:t>
      </w:r>
      <w:r w:rsidRPr="00E40F6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se obavezuje da će </w:t>
      </w:r>
      <w:r w:rsidRPr="00E40F66">
        <w:rPr>
          <w:rFonts w:ascii="Times New Roman" w:eastAsia="Calibri" w:hAnsi="Times New Roman" w:cs="Times New Roman"/>
          <w:sz w:val="24"/>
          <w:szCs w:val="24"/>
          <w:lang w:val="sr-Latn-CS"/>
        </w:rPr>
        <w:t>pružiti i isporučiti usluge</w:t>
      </w:r>
      <w:r w:rsidRPr="00E40F6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navedene u ponudi na lokacijama organizacionih jedinica naručioca - Podgorica, u svemu prema</w:t>
      </w:r>
      <w:r w:rsidRPr="00E40F6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E40F66">
        <w:rPr>
          <w:rFonts w:ascii="Times New Roman" w:eastAsia="Calibri" w:hAnsi="Times New Roman" w:cs="Times New Roman"/>
          <w:sz w:val="24"/>
          <w:szCs w:val="24"/>
          <w:lang w:val="sv-SE"/>
        </w:rPr>
        <w:t>prihvaćenoj Ponudi br</w:t>
      </w:r>
      <w:r w:rsidRPr="00E40F66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. 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</w:rPr>
        <w:t>197</w:t>
      </w:r>
      <w:r w:rsidR="008C375F"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/20 od 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</w:rPr>
        <w:t>09.07</w:t>
      </w:r>
      <w:r w:rsidR="008C375F" w:rsidRPr="00DB26AF">
        <w:rPr>
          <w:rFonts w:ascii="Times New Roman" w:eastAsia="Calibri" w:hAnsi="Times New Roman" w:cs="Times New Roman"/>
          <w:color w:val="000000"/>
          <w:sz w:val="24"/>
          <w:szCs w:val="24"/>
        </w:rPr>
        <w:t>.2020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40F66">
        <w:rPr>
          <w:rFonts w:ascii="Times New Roman" w:eastAsia="Calibri" w:hAnsi="Times New Roman" w:cs="Times New Roman"/>
          <w:sz w:val="24"/>
          <w:szCs w:val="24"/>
          <w:lang w:val="sl-SI"/>
        </w:rPr>
        <w:t>godine.</w:t>
      </w:r>
    </w:p>
    <w:p w:rsidR="00E40F66" w:rsidRPr="00E40F66" w:rsidRDefault="00E40F66" w:rsidP="00E40F66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Član 2</w:t>
      </w:r>
    </w:p>
    <w:p w:rsidR="00E40F66" w:rsidRDefault="00E40F66" w:rsidP="00E40F66">
      <w:p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ab/>
        <w:t xml:space="preserve">Ukupna cijena za usluge navedene u članu 1 ovog Ugovora iznosi </w:t>
      </w:r>
      <w:r w:rsidR="008C375F">
        <w:rPr>
          <w:rFonts w:ascii="Times New Roman" w:hAnsi="Times New Roman" w:cs="Times New Roman"/>
          <w:b/>
          <w:color w:val="000000"/>
          <w:sz w:val="24"/>
          <w:szCs w:val="24"/>
          <w:lang w:eastAsia="sr-Latn-CS"/>
        </w:rPr>
        <w:t>9.873,60</w:t>
      </w:r>
      <w:r w:rsidR="008C375F" w:rsidRPr="00BE60A6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r w:rsidRPr="00E40F6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CS"/>
        </w:rPr>
        <w:t xml:space="preserve"> € sa pdv-om.</w:t>
      </w: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Ugovorena vrijednost bez pdv-a: 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8.160,00 €, pdv: 1.713,60</w:t>
      </w: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. </w:t>
      </w:r>
    </w:p>
    <w:p w:rsidR="00130CB8" w:rsidRPr="00E40F66" w:rsidRDefault="00130CB8" w:rsidP="00E40F66">
      <w:p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E40F66" w:rsidRPr="00E40F66" w:rsidRDefault="00E40F66" w:rsidP="00E40F66">
      <w:pPr>
        <w:spacing w:after="0" w:line="20" w:lineRule="atLeas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/>
        </w:rPr>
      </w:pP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ab/>
        <w:t>Naručilac se obavezuje da ć</w:t>
      </w:r>
      <w:r w:rsidRPr="00E40F66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/>
        </w:rPr>
        <w:t xml:space="preserve">e </w:t>
      </w: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plaćanje vršiti u roku od 30 dana od dana dostavljanja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fakture</w:t>
      </w: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za pojedinačnu izvršenu uslugu, na žiro račun Izvršioca 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broj 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</w:rPr>
        <w:t>520-9965-56</w:t>
      </w:r>
      <w:r w:rsidR="008C37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koji se vodi kod Hipotekarne banke.</w:t>
      </w:r>
    </w:p>
    <w:p w:rsidR="00E40F66" w:rsidRPr="00E40F66" w:rsidRDefault="00E40F66" w:rsidP="00E40F66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sr-Latn-CS"/>
        </w:rPr>
        <w:tab/>
      </w: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40F66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Član</w:t>
      </w:r>
      <w:proofErr w:type="spellEnd"/>
      <w:r w:rsidRPr="00E40F66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3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0F66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Ugovor se zaključuje na određeno vrijeme od </w:t>
      </w:r>
      <w:r w:rsidRPr="00E40F66">
        <w:rPr>
          <w:rFonts w:ascii="Times New Roman" w:eastAsia="Calibri" w:hAnsi="Times New Roman" w:cs="Times New Roman"/>
          <w:sz w:val="24"/>
          <w:szCs w:val="24"/>
          <w:lang w:val="sr-Latn-CS"/>
        </w:rPr>
        <w:t>12 mjeseci od dana zaključivanja ugovora ili do dostizanja ugovorene vrijednosti zavisno od toga koji od navedenih uslova bude ranije ispunjen.</w:t>
      </w:r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0CB8" w:rsidRDefault="00130CB8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130CB8" w:rsidRDefault="00130CB8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lastRenderedPageBreak/>
        <w:t>Član 4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proofErr w:type="spellStart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>izvršenja</w:t>
      </w:r>
      <w:proofErr w:type="spellEnd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>ugovora</w:t>
      </w:r>
      <w:proofErr w:type="spellEnd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40F66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sluga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štampanja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vršiti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sukcesivno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skladu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potrebama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75F">
        <w:rPr>
          <w:rFonts w:ascii="Times New Roman" w:eastAsia="Calibri" w:hAnsi="Times New Roman" w:cs="Times New Roman"/>
          <w:sz w:val="24"/>
          <w:szCs w:val="24"/>
          <w:lang w:val="en-US"/>
        </w:rPr>
        <w:t>Naručioca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 u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roku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koji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može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biti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duži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od 3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dana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dana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dobijanja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konkretne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narudžbe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strane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75F">
        <w:rPr>
          <w:rFonts w:ascii="Times New Roman" w:eastAsia="Calibri" w:hAnsi="Times New Roman" w:cs="Times New Roman"/>
          <w:sz w:val="24"/>
          <w:szCs w:val="24"/>
          <w:lang w:val="en-US"/>
        </w:rPr>
        <w:t>Naručioca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 5</w:t>
      </w:r>
    </w:p>
    <w:p w:rsidR="00E40F66" w:rsidRDefault="00E40F66" w:rsidP="00E40F66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>Izvršilac garantuje da će štampanje predmetnog materijala izvršiti u potpunosti u skladu sa prihvaćenom ponudom i obavezuje se da bez odlaganja, o svom trošku, otkloni svaki nedostatak ili izvrši zamjenu odštampanog materijala za koji se utvrdi da nije odštampan prema datim uslovima u ponudi.</w:t>
      </w:r>
    </w:p>
    <w:p w:rsidR="00130CB8" w:rsidRPr="00E40F66" w:rsidRDefault="00130CB8" w:rsidP="00E40F66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Ovlašćeno lice </w:t>
      </w:r>
      <w:r w:rsidR="008C375F">
        <w:rPr>
          <w:rFonts w:ascii="Times New Roman" w:eastAsia="Calibri" w:hAnsi="Times New Roman" w:cs="Times New Roman"/>
          <w:sz w:val="24"/>
          <w:szCs w:val="24"/>
          <w:lang w:val="pl-PL"/>
        </w:rPr>
        <w:t>Naručioca</w:t>
      </w: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je obavezno da u slučaju uočavanja propusta u obavljanju posla pisanim putem obavijesti Izvršioca. U obavještenju se konstatuje nedostatak i obim uočenih propusta (u daljem tekstu: obavještenje o uočenim propustima). </w:t>
      </w:r>
    </w:p>
    <w:p w:rsidR="00130CB8" w:rsidRPr="00E40F66" w:rsidRDefault="00130CB8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Ukoliko se Izvršilac ne odazove pozivu ili ne otkloni uočene nedostatke u roku od 2 dana od dana dostavljanja obavještenja o uočenim propustima, Naručilac će raskinuti Ugovor. </w:t>
      </w:r>
    </w:p>
    <w:p w:rsidR="00E40F66" w:rsidRPr="00E40F66" w:rsidRDefault="00E40F66" w:rsidP="00E40F66">
      <w:pPr>
        <w:spacing w:after="0" w:line="20" w:lineRule="atLeast"/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 6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Ugovorna kazna: 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Izvršilac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/>
        </w:rPr>
        <w:t xml:space="preserve"> se obavezuje da plati ugovornu kaznu u visini 2‰ za svak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o 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/>
        </w:rPr>
        <w:t>kašnjenj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e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/>
        </w:rPr>
        <w:t xml:space="preserve"> u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pojedinačnom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/>
        </w:rPr>
        <w:t xml:space="preserve"> 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izvršenju usluge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/>
        </w:rPr>
        <w:t xml:space="preserve"> iz člana 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4 ovog ugovora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/>
        </w:rPr>
        <w:t>, a najviše 5% od ukupne vrijednosti ugovorenog posla</w:t>
      </w: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.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Član </w:t>
      </w:r>
      <w:r w:rsidR="008C375F">
        <w:rPr>
          <w:rFonts w:ascii="Times New Roman" w:eastAsia="Calibri" w:hAnsi="Times New Roman" w:cs="Times New Roman"/>
          <w:b/>
          <w:sz w:val="24"/>
          <w:szCs w:val="24"/>
          <w:lang w:val="pl-PL"/>
        </w:rPr>
        <w:t>7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val="pl-PL"/>
        </w:rPr>
      </w:pPr>
      <w:r w:rsidRPr="00E40F66">
        <w:rPr>
          <w:rFonts w:ascii="Times New Roman" w:eastAsia="Times New Roman" w:hAnsi="Times New Roman" w:cs="Times New Roman"/>
          <w:bCs/>
          <w:iCs/>
          <w:sz w:val="24"/>
          <w:szCs w:val="24"/>
          <w:lang w:val="pl-PL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E40F66" w:rsidRPr="00E40F66" w:rsidRDefault="00E40F66" w:rsidP="00E40F66">
      <w:pPr>
        <w:spacing w:after="0" w:line="20" w:lineRule="atLeast"/>
        <w:rPr>
          <w:rFonts w:ascii="Times New Roman" w:eastAsia="Calibri" w:hAnsi="Times New Roman" w:cs="Times New Roman"/>
          <w:lang w:val="pl-PL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</w:t>
      </w:r>
      <w:r w:rsidR="008C375F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8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Ugovorne strane su saglasne da do raskida ovog ugovora može doći ako Izvršilac usluge ne bude izvršio svoje obaveze u ugovorenom roku i na način predviđen ugovorom, odnosno u slučaju kada Naručilac ustanovi da rok za pružanje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konkretnih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>narudžbi</w:t>
      </w:r>
      <w:proofErr w:type="spellEnd"/>
      <w:r w:rsidRPr="00E40F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>ili način na koje se pružaju, odstupa od ponuđenog iz ponude Izvršioca usluge.</w:t>
      </w: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E40F66" w:rsidRPr="00E40F66" w:rsidRDefault="008C375F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 9</w:t>
      </w:r>
    </w:p>
    <w:p w:rsidR="008C375F" w:rsidRDefault="008C375F" w:rsidP="008C375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6AF">
        <w:rPr>
          <w:rFonts w:ascii="Times New Roman" w:hAnsi="Times New Roman" w:cs="Times New Roman"/>
          <w:color w:val="000000"/>
          <w:sz w:val="24"/>
          <w:szCs w:val="24"/>
        </w:rPr>
        <w:t>Ugovor o javnoj nabavci koji je zaključen uz kršenje antikorupcijskog pravila u skladu sa odredbama člana 15 ZJN (Sl.list CG br. 42/11, 57/14, 28/15 i 42/17) ništav je.</w:t>
      </w:r>
    </w:p>
    <w:p w:rsidR="008C375F" w:rsidRPr="00DB26AF" w:rsidRDefault="008C375F" w:rsidP="008C375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375F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 1</w:t>
      </w:r>
      <w:r w:rsidR="008C375F">
        <w:rPr>
          <w:rFonts w:ascii="Times New Roman" w:eastAsia="Calibri" w:hAnsi="Times New Roman" w:cs="Times New Roman"/>
          <w:b/>
          <w:sz w:val="24"/>
          <w:szCs w:val="24"/>
          <w:lang w:val="pl-PL"/>
        </w:rPr>
        <w:t>0</w:t>
      </w:r>
    </w:p>
    <w:p w:rsid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>Sve eventualne sporove koji nastanu iz, ili povodom, ovog ugovora – ugovorne strane će pokušati da riješe sporazumno.</w:t>
      </w:r>
    </w:p>
    <w:p w:rsidR="00130CB8" w:rsidRPr="00E40F66" w:rsidRDefault="00130CB8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>Ukoliko sporovi između Naručioca i Izvršioca usluge ne budu riješeni sporazumno, ugovara se nadležnost  suda u  Podgorici.</w:t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 1</w:t>
      </w:r>
      <w:r w:rsidR="008C375F">
        <w:rPr>
          <w:rFonts w:ascii="Times New Roman" w:eastAsia="Calibri" w:hAnsi="Times New Roman" w:cs="Times New Roman"/>
          <w:b/>
          <w:sz w:val="24"/>
          <w:szCs w:val="24"/>
          <w:lang w:val="pl-PL"/>
        </w:rPr>
        <w:t>1</w:t>
      </w:r>
    </w:p>
    <w:p w:rsid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>Za sve što nije regulisano odredbama ovog ugovora, primjeniće se odredbe Zakona o obligacionim odnosima koji se odnose na ovu vrstu ugovora.</w:t>
      </w:r>
    </w:p>
    <w:p w:rsidR="00130CB8" w:rsidRPr="00E40F66" w:rsidRDefault="00130CB8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130CB8" w:rsidRDefault="00E40F66" w:rsidP="00E40F66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Ugovorne strane su saglasne da se međusobne obaveze ne mogu prenositi na treća lica, koja nijesu navedena u ovom ugovoru.</w:t>
      </w:r>
    </w:p>
    <w:p w:rsidR="00E40F66" w:rsidRPr="00E40F66" w:rsidRDefault="00E40F66" w:rsidP="00E40F66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</w:p>
    <w:p w:rsidR="00E40F66" w:rsidRPr="00E40F66" w:rsidRDefault="00E40F66" w:rsidP="00E40F6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sz w:val="24"/>
          <w:szCs w:val="24"/>
          <w:lang w:val="pl-PL"/>
        </w:rPr>
        <w:t>Ugovorne strane saglasno izjavljuju da su ugovor pročitale, razumjele i da ugovorene odredbe u svemu predstavljaju izraz njihove stvarne volje.</w:t>
      </w:r>
    </w:p>
    <w:p w:rsid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E40F66" w:rsidRPr="00E40F66" w:rsidRDefault="00E40F66" w:rsidP="00E40F6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F66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 1</w:t>
      </w:r>
      <w:r w:rsidR="008C375F">
        <w:rPr>
          <w:rFonts w:ascii="Times New Roman" w:eastAsia="Calibri" w:hAnsi="Times New Roman" w:cs="Times New Roman"/>
          <w:b/>
          <w:sz w:val="24"/>
          <w:szCs w:val="24"/>
          <w:lang w:val="pl-PL"/>
        </w:rPr>
        <w:t>2</w:t>
      </w:r>
    </w:p>
    <w:p w:rsidR="00E40F66" w:rsidRPr="00E40F66" w:rsidRDefault="00130CB8" w:rsidP="00E40F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sl-SI"/>
        </w:rPr>
        <w:tab/>
      </w:r>
      <w:r w:rsidRPr="00130CB8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Ovaj ugovor je pravno valjano zaključen i potpisan od dolje navedenih ovlašćenih zakonskih zastupnika strana ugovora i sačinjen je u 4 (četiri) istovjetna primjerka, od kojih po 2 (dva) primjerka za Naručioca i  </w:t>
      </w:r>
      <w:r>
        <w:rPr>
          <w:rFonts w:ascii="Times New Roman" w:eastAsia="Calibri" w:hAnsi="Times New Roman" w:cs="Times New Roman"/>
          <w:sz w:val="24"/>
          <w:szCs w:val="24"/>
          <w:lang w:val="sl-SI"/>
        </w:rPr>
        <w:t>Izvršioca.</w:t>
      </w:r>
    </w:p>
    <w:p w:rsidR="00E40F66" w:rsidRPr="00E40F66" w:rsidRDefault="00E40F66" w:rsidP="00DB2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E40F66" w:rsidRPr="00E40F66" w:rsidRDefault="00E40F66" w:rsidP="00DB2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DB26AF" w:rsidRPr="00DB26AF" w:rsidRDefault="00DB26AF" w:rsidP="00DB26A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2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DB26AF" w:rsidRPr="00DB26AF" w:rsidRDefault="00DB26AF" w:rsidP="00DB26AF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26A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NARUČILAC     </w:t>
      </w:r>
      <w:r w:rsidRPr="00DB26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B26A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IZVRŠILAC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4110"/>
      </w:tblGrid>
      <w:tr w:rsidR="00DB26AF" w:rsidRPr="00DB26AF" w:rsidTr="00130CB8">
        <w:trPr>
          <w:trHeight w:val="36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26AF" w:rsidRPr="00DB26AF" w:rsidRDefault="00DB26AF" w:rsidP="00130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6AF">
              <w:rPr>
                <w:rFonts w:ascii="Times New Roman" w:eastAsia="Calibri" w:hAnsi="Times New Roman" w:cs="Times New Roman"/>
                <w:sz w:val="24"/>
                <w:szCs w:val="24"/>
              </w:rPr>
              <w:t>Turistička organizacija Tivat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B26AF" w:rsidRPr="00DB26AF" w:rsidRDefault="00DB26AF" w:rsidP="0013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26AF" w:rsidRPr="00DB26AF" w:rsidRDefault="00DB26AF" w:rsidP="00130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6AF">
              <w:rPr>
                <w:rFonts w:ascii="Times New Roman" w:eastAsia="Times New Roman" w:hAnsi="Times New Roman" w:cs="Times New Roman"/>
                <w:sz w:val="24"/>
                <w:szCs w:val="24"/>
              </w:rPr>
              <w:t>„PrintAll” d.o.o.</w:t>
            </w:r>
          </w:p>
        </w:tc>
      </w:tr>
      <w:tr w:rsidR="00DB26AF" w:rsidRPr="00DB26AF" w:rsidTr="00130CB8">
        <w:trPr>
          <w:trHeight w:val="38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26AF" w:rsidRPr="00DB26AF" w:rsidRDefault="00DB26AF" w:rsidP="00130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6AF">
              <w:rPr>
                <w:rFonts w:ascii="Times New Roman" w:eastAsia="Calibri" w:hAnsi="Times New Roman" w:cs="Times New Roman"/>
                <w:sz w:val="24"/>
                <w:szCs w:val="24"/>
              </w:rPr>
              <w:t>Direktorica</w:t>
            </w:r>
          </w:p>
          <w:p w:rsidR="00DB26AF" w:rsidRPr="00DB26AF" w:rsidRDefault="00DB26AF" w:rsidP="00130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6AF">
              <w:rPr>
                <w:rFonts w:ascii="Times New Roman" w:eastAsia="Calibri" w:hAnsi="Times New Roman" w:cs="Times New Roman"/>
                <w:sz w:val="24"/>
                <w:szCs w:val="24"/>
              </w:rPr>
              <w:t>Danica Banjević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B26AF" w:rsidRPr="00DB26AF" w:rsidRDefault="00DB26AF" w:rsidP="00130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CB8" w:rsidRDefault="00DB26AF" w:rsidP="00130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6AF">
              <w:rPr>
                <w:rFonts w:ascii="Times New Roman" w:eastAsia="Calibri" w:hAnsi="Times New Roman" w:cs="Times New Roman"/>
                <w:sz w:val="24"/>
                <w:szCs w:val="24"/>
              </w:rPr>
              <w:t>Izvršni direktor</w:t>
            </w:r>
          </w:p>
          <w:p w:rsidR="00DB26AF" w:rsidRPr="00130CB8" w:rsidRDefault="00DB26AF" w:rsidP="00130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6AF">
              <w:rPr>
                <w:rFonts w:ascii="Times New Roman" w:eastAsia="Calibri" w:hAnsi="Times New Roman" w:cs="Times New Roman"/>
                <w:sz w:val="24"/>
                <w:szCs w:val="24"/>
              </w:rPr>
              <w:t>Ivan Radulović</w:t>
            </w:r>
          </w:p>
        </w:tc>
      </w:tr>
      <w:tr w:rsidR="00DB26AF" w:rsidRPr="00DB26AF" w:rsidTr="00130CB8">
        <w:trPr>
          <w:trHeight w:val="382"/>
        </w:trPr>
        <w:tc>
          <w:tcPr>
            <w:tcW w:w="3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B26AF" w:rsidRPr="00DB26AF" w:rsidRDefault="00DB26AF" w:rsidP="00DB26A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B26AF" w:rsidRPr="00DB26AF" w:rsidRDefault="00DB26AF" w:rsidP="00DB26A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B26AF" w:rsidRPr="00DB26AF" w:rsidRDefault="00DB26AF" w:rsidP="00DB26A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1266" w:rsidRPr="00DB26AF" w:rsidRDefault="00851266"/>
    <w:sectPr w:rsidR="00851266" w:rsidRPr="00DB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8365E"/>
    <w:multiLevelType w:val="hybridMultilevel"/>
    <w:tmpl w:val="F9225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BD"/>
    <w:rsid w:val="00130CB8"/>
    <w:rsid w:val="00730DBD"/>
    <w:rsid w:val="00851266"/>
    <w:rsid w:val="008C375F"/>
    <w:rsid w:val="00DB26AF"/>
    <w:rsid w:val="00E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6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2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6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2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</dc:creator>
  <cp:keywords/>
  <dc:description/>
  <cp:lastModifiedBy>Marinko</cp:lastModifiedBy>
  <cp:revision>2</cp:revision>
  <dcterms:created xsi:type="dcterms:W3CDTF">2020-07-22T09:33:00Z</dcterms:created>
  <dcterms:modified xsi:type="dcterms:W3CDTF">2020-07-22T10:08:00Z</dcterms:modified>
</cp:coreProperties>
</file>